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1B" w:rsidRDefault="002B311B" w:rsidP="002B31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Batang" w:hAnsi="Times New Roman" w:cs="Times New Roman"/>
          <w:b/>
          <w:sz w:val="32"/>
          <w:szCs w:val="32"/>
          <w:lang w:eastAsia="cs-CZ"/>
        </w:rPr>
        <w:t>Základní škola Hradec Králové – Pouchov,</w:t>
      </w:r>
    </w:p>
    <w:p w:rsidR="002B311B" w:rsidRDefault="002B311B" w:rsidP="002B31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Batang" w:hAnsi="Times New Roman" w:cs="Times New Roman"/>
          <w:b/>
          <w:sz w:val="32"/>
          <w:szCs w:val="32"/>
          <w:lang w:eastAsia="cs-CZ"/>
        </w:rPr>
        <w:t>K Sokolovně 452</w:t>
      </w:r>
    </w:p>
    <w:p w:rsidR="002B311B" w:rsidRDefault="002B311B" w:rsidP="002B311B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2B311B" w:rsidRDefault="002B311B" w:rsidP="002B311B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2B311B" w:rsidRDefault="002B311B" w:rsidP="002B31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2B311B" w:rsidRDefault="002B311B" w:rsidP="002B31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2B311B" w:rsidRDefault="002B311B" w:rsidP="002B31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2B311B" w:rsidRDefault="002B311B" w:rsidP="002B31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Batang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38725" cy="3524250"/>
            <wp:effectExtent l="0" t="0" r="9525" b="0"/>
            <wp:docPr id="1" name="Obrázek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1B" w:rsidRDefault="002B311B" w:rsidP="002B31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2B311B" w:rsidRDefault="002B311B" w:rsidP="002B31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2B311B" w:rsidRDefault="002B311B" w:rsidP="002B311B">
      <w:pPr>
        <w:jc w:val="center"/>
      </w:pPr>
    </w:p>
    <w:p w:rsidR="002B311B" w:rsidRDefault="002B311B" w:rsidP="002B311B">
      <w:pPr>
        <w:jc w:val="center"/>
      </w:pPr>
    </w:p>
    <w:p w:rsidR="002B311B" w:rsidRDefault="002B311B" w:rsidP="002B311B">
      <w:pPr>
        <w:jc w:val="center"/>
        <w:rPr>
          <w:sz w:val="56"/>
        </w:rPr>
      </w:pPr>
      <w:r>
        <w:rPr>
          <w:sz w:val="56"/>
        </w:rPr>
        <w:t>Výroční zpráva za školní rok 202</w:t>
      </w:r>
      <w:r w:rsidR="000755A9">
        <w:rPr>
          <w:sz w:val="56"/>
        </w:rPr>
        <w:t>1</w:t>
      </w:r>
      <w:r>
        <w:rPr>
          <w:sz w:val="56"/>
        </w:rPr>
        <w:t>/202</w:t>
      </w:r>
      <w:r w:rsidR="000755A9">
        <w:rPr>
          <w:sz w:val="56"/>
        </w:rPr>
        <w:t>2</w:t>
      </w:r>
    </w:p>
    <w:p w:rsidR="002B311B" w:rsidRDefault="002B311B" w:rsidP="002B311B"/>
    <w:p w:rsidR="002B311B" w:rsidRDefault="002B311B" w:rsidP="002B311B"/>
    <w:p w:rsidR="002B311B" w:rsidRDefault="002B311B" w:rsidP="002B311B"/>
    <w:p w:rsidR="002B311B" w:rsidRDefault="002B311B" w:rsidP="002B311B"/>
    <w:p w:rsidR="002B311B" w:rsidRDefault="002B311B" w:rsidP="002B311B">
      <w:r>
        <w:t xml:space="preserve">V Hradci </w:t>
      </w:r>
      <w:proofErr w:type="gramStart"/>
      <w:r>
        <w:t>Králové                                                                                                 Mgr.</w:t>
      </w:r>
      <w:proofErr w:type="gramEnd"/>
      <w:r>
        <w:t xml:space="preserve"> Jiří Otčenášek</w:t>
      </w:r>
    </w:p>
    <w:p w:rsidR="002B311B" w:rsidRDefault="002B311B" w:rsidP="002B311B">
      <w:r>
        <w:t xml:space="preserve">Datum : </w:t>
      </w:r>
      <w:proofErr w:type="gramStart"/>
      <w:r>
        <w:t>30.9.202</w:t>
      </w:r>
      <w:r w:rsidR="000755A9">
        <w:t>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organizace</w:t>
      </w:r>
    </w:p>
    <w:p w:rsidR="002B311B" w:rsidRDefault="002B311B" w:rsidP="002B311B">
      <w:r>
        <w:br w:type="page"/>
      </w:r>
    </w:p>
    <w:p w:rsidR="002B311B" w:rsidRDefault="002B311B" w:rsidP="002B311B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Základní údaje o škole</w:t>
      </w:r>
    </w:p>
    <w:p w:rsidR="002B311B" w:rsidRDefault="002B311B" w:rsidP="002B311B">
      <w:pPr>
        <w:keepNext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Název školy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Základní škola Hradec Králové - Pouchov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Sídlo školy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K Sokolovně 452, Hradec Králové, 503 41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IČO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62693123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 xml:space="preserve">RED_IZO </w:t>
            </w:r>
            <w:r>
              <w:rPr>
                <w:i/>
                <w:sz w:val="20"/>
              </w:rPr>
              <w:t>(resortní identifikátor právnické osoby)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600088863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  <w:rPr>
                <w:i/>
                <w:sz w:val="20"/>
              </w:rPr>
            </w:pPr>
            <w:r>
              <w:t xml:space="preserve">IZO </w:t>
            </w:r>
            <w:r>
              <w:rPr>
                <w:i/>
                <w:sz w:val="20"/>
              </w:rPr>
              <w:t>(identifikační znak školy)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</w:rPr>
            </w:pPr>
            <w:r>
              <w:rPr>
                <w:i/>
                <w:sz w:val="20"/>
              </w:rPr>
              <w:t>102066868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Právní forma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Příspěvková organizace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Zřizovatel školy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Statutární město Hradec Králové, Československé armády 408, Hradec Králové, 502 00</w:t>
            </w:r>
          </w:p>
          <w:p w:rsidR="002B311B" w:rsidRDefault="002B311B">
            <w:pPr>
              <w:keepNext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Tel.: 495707111</w:t>
            </w:r>
          </w:p>
          <w:p w:rsidR="002B311B" w:rsidRDefault="002B311B">
            <w:pPr>
              <w:keepNext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e-mail : posta@mmhk.cz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Vedení školy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Ředitel školy: Mgr. Jiří Otčenášek</w:t>
            </w:r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Zástupce ředitele: Mgr. Vendulka Silvarová</w:t>
            </w:r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Vedoucí školní </w:t>
            </w:r>
            <w:proofErr w:type="gramStart"/>
            <w:r>
              <w:rPr>
                <w:i/>
                <w:sz w:val="20"/>
              </w:rPr>
              <w:t>družiny : Libuše</w:t>
            </w:r>
            <w:proofErr w:type="gramEnd"/>
            <w:r>
              <w:rPr>
                <w:i/>
                <w:sz w:val="20"/>
              </w:rPr>
              <w:t xml:space="preserve"> Břeňová</w:t>
            </w:r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</w:pPr>
            <w:r>
              <w:rPr>
                <w:i/>
                <w:sz w:val="20"/>
              </w:rPr>
              <w:t xml:space="preserve">Vedoucí školní jídelny: Hana </w:t>
            </w:r>
            <w:proofErr w:type="spellStart"/>
            <w:r>
              <w:rPr>
                <w:i/>
                <w:sz w:val="20"/>
              </w:rPr>
              <w:t>Svidenská</w:t>
            </w:r>
            <w:proofErr w:type="spellEnd"/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Adresa pro dálkový přístup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zspouchov@zspouchov.cz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Kontakty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Tel. </w:t>
            </w:r>
            <w:proofErr w:type="gramStart"/>
            <w:r>
              <w:rPr>
                <w:i/>
                <w:sz w:val="20"/>
              </w:rPr>
              <w:t>ředitelna : 495220129</w:t>
            </w:r>
            <w:proofErr w:type="gramEnd"/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Kancelář : 495212121</w:t>
            </w:r>
            <w:proofErr w:type="gramEnd"/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ŠJ : 495214651</w:t>
            </w:r>
            <w:proofErr w:type="gramEnd"/>
            <w:r>
              <w:rPr>
                <w:i/>
                <w:sz w:val="20"/>
              </w:rPr>
              <w:t>,  ŠD : 495216090</w:t>
            </w:r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Fax : 495215691</w:t>
            </w:r>
            <w:proofErr w:type="gramEnd"/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Email : zspouchov@zspouchov</w:t>
            </w:r>
            <w:proofErr w:type="gramEnd"/>
            <w:r>
              <w:rPr>
                <w:i/>
                <w:sz w:val="20"/>
              </w:rPr>
              <w:t>.cz</w:t>
            </w:r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www.zspouchov.cz</w:t>
            </w:r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ID datové </w:t>
            </w:r>
            <w:proofErr w:type="gramStart"/>
            <w:r>
              <w:rPr>
                <w:i/>
                <w:sz w:val="20"/>
              </w:rPr>
              <w:t xml:space="preserve">schránky : </w:t>
            </w:r>
            <w:proofErr w:type="spellStart"/>
            <w:r>
              <w:rPr>
                <w:i/>
                <w:sz w:val="20"/>
              </w:rPr>
              <w:t>mqsmmmu</w:t>
            </w:r>
            <w:proofErr w:type="spellEnd"/>
            <w:proofErr w:type="gramEnd"/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Bankovní spojení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584560297/0100 KB Hradec Králové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Údaje o školské radě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Datum zřízení : </w:t>
            </w:r>
            <w:proofErr w:type="gramStart"/>
            <w:r>
              <w:rPr>
                <w:i/>
                <w:sz w:val="20"/>
              </w:rPr>
              <w:t>1.1.2006</w:t>
            </w:r>
            <w:proofErr w:type="gramEnd"/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Počet </w:t>
            </w:r>
            <w:proofErr w:type="gramStart"/>
            <w:r>
              <w:rPr>
                <w:i/>
                <w:sz w:val="20"/>
              </w:rPr>
              <w:t>členů : 6</w:t>
            </w:r>
            <w:proofErr w:type="gramEnd"/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Kontakt : ing.</w:t>
            </w:r>
            <w:proofErr w:type="gramEnd"/>
            <w:r>
              <w:rPr>
                <w:i/>
                <w:sz w:val="20"/>
              </w:rPr>
              <w:t xml:space="preserve"> Simona Hornychová, předsedkyně</w:t>
            </w:r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Členové : Mgr.</w:t>
            </w:r>
            <w:proofErr w:type="gramEnd"/>
            <w:r>
              <w:rPr>
                <w:i/>
                <w:sz w:val="20"/>
              </w:rPr>
              <w:t xml:space="preserve"> N. Zemanová, Dr. A Svobodová,</w:t>
            </w:r>
          </w:p>
          <w:p w:rsidR="002B311B" w:rsidRDefault="000755A9">
            <w:pPr>
              <w:keepNext/>
              <w:spacing w:line="240" w:lineRule="auto"/>
              <w:ind w:left="360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Ing</w:t>
            </w:r>
            <w:r w:rsidR="002B311B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>Z</w:t>
            </w:r>
            <w:r w:rsidR="002B311B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>Bárta</w:t>
            </w:r>
            <w:r w:rsidR="002B311B">
              <w:rPr>
                <w:i/>
                <w:sz w:val="20"/>
              </w:rPr>
              <w:t>, Mgr. T. Šormová,</w:t>
            </w:r>
          </w:p>
          <w:p w:rsidR="002B311B" w:rsidRDefault="002B311B">
            <w:pPr>
              <w:keepNext/>
              <w:spacing w:line="240" w:lineRule="auto"/>
              <w:ind w:left="360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Mgr.D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Ponce</w:t>
            </w:r>
            <w:proofErr w:type="spellEnd"/>
            <w:r>
              <w:rPr>
                <w:i/>
                <w:sz w:val="20"/>
              </w:rPr>
              <w:t xml:space="preserve"> PhD.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spacing w:line="240" w:lineRule="auto"/>
            </w:pPr>
            <w:r>
              <w:t>Údaje o zapsaném spolku při škole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Název : Klub</w:t>
            </w:r>
            <w:proofErr w:type="gramEnd"/>
            <w:r>
              <w:rPr>
                <w:i/>
                <w:sz w:val="20"/>
              </w:rPr>
              <w:t xml:space="preserve"> rodičů </w:t>
            </w:r>
            <w:proofErr w:type="spellStart"/>
            <w:r>
              <w:rPr>
                <w:i/>
                <w:sz w:val="20"/>
              </w:rPr>
              <w:t>z.s</w:t>
            </w:r>
            <w:proofErr w:type="spellEnd"/>
            <w:r>
              <w:rPr>
                <w:i/>
                <w:sz w:val="20"/>
              </w:rPr>
              <w:t>.</w:t>
            </w:r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Registrace : 2018</w:t>
            </w:r>
            <w:proofErr w:type="gramEnd"/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Zaměření : Podpora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vdělávání</w:t>
            </w:r>
            <w:proofErr w:type="spellEnd"/>
            <w:r>
              <w:rPr>
                <w:i/>
                <w:sz w:val="20"/>
              </w:rPr>
              <w:t xml:space="preserve"> na ZŠ</w:t>
            </w:r>
          </w:p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Kontakt : Veronika</w:t>
            </w:r>
            <w:proofErr w:type="gramEnd"/>
            <w:r>
              <w:rPr>
                <w:i/>
                <w:sz w:val="20"/>
              </w:rPr>
              <w:t xml:space="preserve"> Husová, předsedkyně KR</w:t>
            </w:r>
          </w:p>
        </w:tc>
      </w:tr>
    </w:tbl>
    <w:p w:rsidR="002B311B" w:rsidRDefault="002B311B" w:rsidP="002B311B"/>
    <w:p w:rsidR="002B311B" w:rsidRDefault="002B311B" w:rsidP="002B311B">
      <w:r>
        <w:br w:type="page"/>
      </w:r>
    </w:p>
    <w:p w:rsidR="002B311B" w:rsidRDefault="002B311B" w:rsidP="002B311B">
      <w:pPr>
        <w:numPr>
          <w:ilvl w:val="0"/>
          <w:numId w:val="2"/>
        </w:numPr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Charakteristika školy</w:t>
      </w:r>
    </w:p>
    <w:p w:rsidR="002B311B" w:rsidRDefault="002B311B" w:rsidP="002B31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Škola je umístěna v okrajové části města Hradec Králové - sídlišti Pouchov. Sestává ze 4 samostatných pavilonů vzájemně propojených krytými spojovacími chodbami. Součástí je i plně vybavená tělocvična. Dále ke škole patří výukový pozemek, tenisové a volejbalové kurty, multifunkční hřiště s umělým povrchem, které bylo vybudováno v rámci protidrogové prevence a slouží žákům školy i širší veřejnosti.</w:t>
      </w:r>
    </w:p>
    <w:p w:rsidR="002B311B" w:rsidRDefault="002B311B" w:rsidP="002B31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Škola pracuje podle vlastního školního vzdělávacího programu – Školní vzdělávací program ZŠ Hradec Králové – Pouchov. Orientuje se ve vybraných třídách na výuku s prvky programu Začít spolu, dále se zaměřuje na environmentální výchovu.</w:t>
      </w:r>
    </w:p>
    <w:p w:rsidR="002B311B" w:rsidRDefault="002B311B" w:rsidP="002B31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Třídy na druhém stupni fungují jako odborné učebny, je zde nově dovybavená počítačová učebna s </w:t>
      </w:r>
      <w:r w:rsidR="000755A9">
        <w:rPr>
          <w:rFonts w:ascii="Times New Roman" w:eastAsia="Batang" w:hAnsi="Times New Roman" w:cs="Times New Roman"/>
          <w:sz w:val="24"/>
          <w:szCs w:val="24"/>
          <w:lang w:eastAsia="cs-CZ"/>
        </w:rPr>
        <w:t>24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novými počítači a dataprojektorem a nová multimediální učebna jazyků. Doplňování jednotlivých druhů médií probíhalo v průběhu celého roku </w:t>
      </w:r>
      <w:r w:rsidR="000755A9">
        <w:rPr>
          <w:rFonts w:ascii="Times New Roman" w:eastAsia="Batang" w:hAnsi="Times New Roman" w:cs="Times New Roman"/>
          <w:sz w:val="24"/>
          <w:szCs w:val="24"/>
          <w:lang w:eastAsia="cs-CZ"/>
        </w:rPr>
        <w:t>s podporou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finančních </w:t>
      </w:r>
      <w:r w:rsidR="000755A9">
        <w:rPr>
          <w:rFonts w:ascii="Times New Roman" w:eastAsia="Batang" w:hAnsi="Times New Roman" w:cs="Times New Roman"/>
          <w:sz w:val="24"/>
          <w:szCs w:val="24"/>
          <w:lang w:eastAsia="cs-CZ"/>
        </w:rPr>
        <w:t>prostředků poskytnutých MŠMT.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Školní družina využívá pět místnosti, z toho čtyři pouze pro svou činnost. </w:t>
      </w:r>
      <w:r w:rsidR="000755A9">
        <w:rPr>
          <w:rFonts w:ascii="Times New Roman" w:eastAsia="Batang" w:hAnsi="Times New Roman" w:cs="Times New Roman"/>
          <w:sz w:val="24"/>
          <w:szCs w:val="24"/>
          <w:lang w:eastAsia="cs-CZ"/>
        </w:rPr>
        <w:t>I z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de došlo v tomto období k</w:t>
      </w:r>
      <w:r w:rsidR="000755A9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 dalšímu 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vybavení družinových prostor novým nábytkem.</w:t>
      </w:r>
    </w:p>
    <w:p w:rsidR="002B311B" w:rsidRDefault="002B311B" w:rsidP="002B31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Součástí školy je i moderně vybavená knihovna. Tato obsahuje </w:t>
      </w:r>
      <w:r w:rsidR="00B5732F">
        <w:rPr>
          <w:rFonts w:ascii="Times New Roman" w:eastAsia="Batang" w:hAnsi="Times New Roman" w:cs="Times New Roman"/>
          <w:sz w:val="24"/>
          <w:szCs w:val="24"/>
          <w:lang w:eastAsia="cs-CZ"/>
        </w:rPr>
        <w:t>1058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knihovních jednotek ve volném výběru.</w:t>
      </w:r>
    </w:p>
    <w:p w:rsidR="002B311B" w:rsidRDefault="002B311B" w:rsidP="002B31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Všechny kabinety pedagogických pracovníků jsou propojeny telefonními linkami. Celá škola je propojena strukturovanou datovou sítí, tato </w:t>
      </w:r>
      <w:r w:rsidR="000755A9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je </w:t>
      </w:r>
      <w:proofErr w:type="gramStart"/>
      <w:r w:rsidR="000755A9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průběžně 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pos</w:t>
      </w:r>
      <w:r w:rsidR="000755A9">
        <w:rPr>
          <w:rFonts w:ascii="Times New Roman" w:eastAsia="Batang" w:hAnsi="Times New Roman" w:cs="Times New Roman"/>
          <w:sz w:val="24"/>
          <w:szCs w:val="24"/>
          <w:lang w:eastAsia="cs-CZ"/>
        </w:rPr>
        <w:t>ilová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na</w:t>
      </w:r>
      <w:proofErr w:type="gramEnd"/>
      <w:r w:rsidR="000755A9">
        <w:rPr>
          <w:rFonts w:ascii="Times New Roman" w:eastAsia="Batang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Pokrytí bezdrátovou sítí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cs-CZ"/>
        </w:rPr>
        <w:t>WiFi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se tak</w:t>
      </w:r>
      <w:r w:rsidR="006E1ECC">
        <w:rPr>
          <w:rFonts w:ascii="Times New Roman" w:eastAsia="Batang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podařilo zajistit v téměř celém objektu školy. </w:t>
      </w:r>
    </w:p>
    <w:p w:rsidR="002B311B" w:rsidRDefault="002B311B" w:rsidP="002B31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Pedagogická dokumentace je vedena v programu Bakalář, naprostá většina komunikace směrem k rodičům probíhá elektronickou cestou. </w:t>
      </w:r>
    </w:p>
    <w:p w:rsidR="002B311B" w:rsidRDefault="002B311B" w:rsidP="002B31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</w:p>
    <w:p w:rsidR="00584D23" w:rsidRDefault="000755A9" w:rsidP="002B31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Část</w:t>
      </w:r>
      <w:r w:rsidR="002B311B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období uplynulého školního roku bylo vý</w:t>
      </w:r>
      <w:r w:rsidR="00584D23">
        <w:rPr>
          <w:rFonts w:ascii="Times New Roman" w:eastAsia="Batang" w:hAnsi="Times New Roman" w:cs="Times New Roman"/>
          <w:sz w:val="24"/>
          <w:szCs w:val="24"/>
          <w:lang w:eastAsia="cs-CZ"/>
        </w:rPr>
        <w:t>znamně</w:t>
      </w:r>
      <w:r w:rsidR="002B311B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poznamenáno všemi opatřeními, která byla nastavena Vládou ČR v rámci boje proti </w:t>
      </w:r>
      <w:proofErr w:type="spellStart"/>
      <w:r w:rsidR="002B311B">
        <w:rPr>
          <w:rFonts w:ascii="Times New Roman" w:eastAsia="Batang" w:hAnsi="Times New Roman" w:cs="Times New Roman"/>
          <w:sz w:val="24"/>
          <w:szCs w:val="24"/>
          <w:lang w:eastAsia="cs-CZ"/>
        </w:rPr>
        <w:t>Covid</w:t>
      </w:r>
      <w:proofErr w:type="spellEnd"/>
      <w:r w:rsidR="002B311B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19. 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Celý školní rok</w:t>
      </w:r>
      <w:r w:rsidR="00764F13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byl výrazný ve snaze nahradit žákům vše, co nebylo</w:t>
      </w:r>
      <w:r w:rsidR="00584D23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možné realizovat v předchozí distanční výuce. Proběhlo velké množství doučovacích hodin.</w:t>
      </w:r>
    </w:p>
    <w:p w:rsidR="002B311B" w:rsidRDefault="00584D23" w:rsidP="002B31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Dalším velkým zásahem do průběhu školního roku byl od března příchod poměrně velkého počtu ukrajinských žáků – migrantů. Problémy s tím spojené škola řešila průběžně. Celá situace byla náročná především pro pedagogy, kteří za chodu řešili způsoby začlenění a výuky pro tyto žáky. Z</w:t>
      </w:r>
      <w:r w:rsidR="002B311B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a </w:t>
      </w:r>
      <w:proofErr w:type="gramStart"/>
      <w:r w:rsidR="002B311B">
        <w:rPr>
          <w:rFonts w:ascii="Times New Roman" w:eastAsia="Batang" w:hAnsi="Times New Roman" w:cs="Times New Roman"/>
          <w:sz w:val="24"/>
          <w:szCs w:val="24"/>
          <w:lang w:eastAsia="cs-CZ"/>
        </w:rPr>
        <w:t>toto  patří</w:t>
      </w:r>
      <w:proofErr w:type="gramEnd"/>
      <w:r w:rsidR="002B311B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velké poděkování všem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.</w:t>
      </w:r>
    </w:p>
    <w:p w:rsidR="002B311B" w:rsidRDefault="002B311B" w:rsidP="002B311B">
      <w:pPr>
        <w:ind w:left="360"/>
        <w:contextualSpacing/>
        <w:rPr>
          <w:b/>
          <w:sz w:val="28"/>
          <w:u w:val="single"/>
        </w:rPr>
      </w:pPr>
    </w:p>
    <w:p w:rsidR="002B311B" w:rsidRDefault="002B311B" w:rsidP="002B311B">
      <w:pPr>
        <w:rPr>
          <w:i/>
        </w:rPr>
      </w:pPr>
      <w:r>
        <w:rPr>
          <w:i/>
        </w:rPr>
        <w:br w:type="page"/>
      </w:r>
    </w:p>
    <w:p w:rsidR="002B311B" w:rsidRDefault="002B311B" w:rsidP="002B311B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Přehled oborů vzdělání, které škola vyučuje v souladu se zápisem ve školském rejstříku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002"/>
        <w:gridCol w:w="1844"/>
        <w:gridCol w:w="1525"/>
        <w:gridCol w:w="1845"/>
        <w:gridCol w:w="1846"/>
      </w:tblGrid>
      <w:tr w:rsidR="002B311B" w:rsidTr="002B311B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KÓD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POPIS OBORU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DÉLKA VZDĚLÁVÁNÍ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FORMA VZDĚLÁVÁNÍ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KAPACITA</w:t>
            </w:r>
          </w:p>
        </w:tc>
      </w:tr>
      <w:tr w:rsidR="002B311B" w:rsidTr="002B311B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79-01-C/01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line="240" w:lineRule="auto"/>
              <w:jc w:val="center"/>
            </w:pPr>
            <w:r>
              <w:t>Základní škola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line="240" w:lineRule="auto"/>
              <w:jc w:val="center"/>
            </w:pPr>
            <w:r>
              <w:t>9 let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line="240" w:lineRule="auto"/>
              <w:jc w:val="center"/>
            </w:pPr>
            <w:r>
              <w:t>Denní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line="240" w:lineRule="auto"/>
              <w:ind w:left="720"/>
              <w:contextualSpacing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</w:tr>
    </w:tbl>
    <w:p w:rsidR="002B311B" w:rsidRDefault="002B311B" w:rsidP="002B311B">
      <w:pPr>
        <w:keepNext/>
      </w:pPr>
    </w:p>
    <w:p w:rsidR="002B311B" w:rsidRDefault="002B311B" w:rsidP="002B311B">
      <w:pPr>
        <w:keepNext/>
        <w:rPr>
          <w:b/>
          <w:sz w:val="28"/>
          <w:u w:val="single"/>
        </w:rPr>
      </w:pPr>
    </w:p>
    <w:p w:rsidR="002B311B" w:rsidRDefault="002B311B" w:rsidP="002B311B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2B311B" w:rsidRDefault="002B311B" w:rsidP="002B311B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Základní údaje o součástech školy</w:t>
      </w: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929"/>
        <w:gridCol w:w="1041"/>
        <w:gridCol w:w="1364"/>
        <w:gridCol w:w="1014"/>
        <w:gridCol w:w="1014"/>
        <w:gridCol w:w="1163"/>
      </w:tblGrid>
      <w:tr w:rsidR="002B311B" w:rsidTr="002B311B">
        <w:trPr>
          <w:trHeight w:val="1035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Součást školy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Kapacita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pedagogů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tříd/oddělení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 na třídu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 na pedagoga</w:t>
            </w:r>
          </w:p>
        </w:tc>
      </w:tr>
      <w:tr w:rsidR="002B311B" w:rsidTr="002B311B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4688">
              <w:rPr>
                <w:rFonts w:ascii="Calibri" w:eastAsia="Times New Roman" w:hAnsi="Calibri" w:cs="Calibri"/>
                <w:lang w:eastAsia="cs-CZ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6E1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  <w:r w:rsidR="006E1EC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073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18,</w:t>
            </w:r>
            <w:r w:rsidR="00073303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2B311B" w:rsidRPr="00844688" w:rsidRDefault="002B311B" w:rsidP="00073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4688">
              <w:rPr>
                <w:rFonts w:ascii="Calibri" w:eastAsia="Times New Roman" w:hAnsi="Calibri" w:cs="Calibri"/>
                <w:lang w:eastAsia="cs-CZ"/>
              </w:rPr>
              <w:t>1</w:t>
            </w:r>
            <w:r w:rsidR="00073303">
              <w:rPr>
                <w:rFonts w:ascii="Calibri" w:eastAsia="Times New Roman" w:hAnsi="Calibri" w:cs="Calibri"/>
                <w:lang w:eastAsia="cs-CZ"/>
              </w:rPr>
              <w:t>2</w:t>
            </w:r>
            <w:r w:rsidRPr="00844688">
              <w:rPr>
                <w:rFonts w:ascii="Calibri" w:eastAsia="Times New Roman" w:hAnsi="Calibri" w:cs="Calibri"/>
                <w:lang w:eastAsia="cs-CZ"/>
              </w:rPr>
              <w:t>,</w:t>
            </w:r>
            <w:r w:rsidR="00073303">
              <w:rPr>
                <w:rFonts w:ascii="Calibri" w:eastAsia="Times New Roman" w:hAnsi="Calibri" w:cs="Calibri"/>
                <w:lang w:eastAsia="cs-CZ"/>
              </w:rPr>
              <w:t>96</w:t>
            </w:r>
          </w:p>
        </w:tc>
      </w:tr>
      <w:tr w:rsidR="002B311B" w:rsidTr="002B311B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I. stupeň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5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584D23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5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</w:t>
            </w:r>
            <w:r w:rsidR="00584D2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584D23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2B311B" w:rsidRPr="00844688" w:rsidRDefault="002B311B" w:rsidP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4688">
              <w:rPr>
                <w:rFonts w:ascii="Calibri" w:eastAsia="Times New Roman" w:hAnsi="Calibri" w:cs="Calibri"/>
                <w:lang w:eastAsia="cs-CZ"/>
              </w:rPr>
              <w:t>1</w:t>
            </w:r>
            <w:r w:rsidR="00844688" w:rsidRPr="00844688">
              <w:rPr>
                <w:rFonts w:ascii="Calibri" w:eastAsia="Times New Roman" w:hAnsi="Calibri" w:cs="Calibri"/>
                <w:lang w:eastAsia="cs-CZ"/>
              </w:rPr>
              <w:t>5</w:t>
            </w:r>
            <w:r w:rsidRPr="00844688">
              <w:rPr>
                <w:rFonts w:ascii="Calibri" w:eastAsia="Times New Roman" w:hAnsi="Calibri" w:cs="Calibri"/>
                <w:lang w:eastAsia="cs-CZ"/>
              </w:rPr>
              <w:t>,7</w:t>
            </w:r>
            <w:r w:rsidR="00844688" w:rsidRPr="008446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  <w:tr w:rsidR="002B311B" w:rsidTr="002B311B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II. stupeň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4688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5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584D23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764D4F" w:rsidP="00764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2B311B" w:rsidRPr="00844688" w:rsidRDefault="002B311B" w:rsidP="008446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44688">
              <w:rPr>
                <w:rFonts w:ascii="Calibri" w:eastAsia="Times New Roman" w:hAnsi="Calibri" w:cs="Calibri"/>
                <w:lang w:eastAsia="cs-CZ"/>
              </w:rPr>
              <w:t xml:space="preserve">      10,</w:t>
            </w:r>
            <w:r w:rsidR="00844688" w:rsidRPr="00844688">
              <w:rPr>
                <w:rFonts w:ascii="Calibri" w:eastAsia="Times New Roman" w:hAnsi="Calibri" w:cs="Calibri"/>
                <w:lang w:eastAsia="cs-CZ"/>
              </w:rPr>
              <w:t>93</w:t>
            </w:r>
          </w:p>
        </w:tc>
      </w:tr>
      <w:tr w:rsidR="002B311B" w:rsidTr="002B311B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družina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5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584D23">
              <w:rPr>
                <w:rFonts w:ascii="Calibri" w:eastAsia="Times New Roman" w:hAnsi="Calibri" w:cs="Calibri"/>
                <w:color w:val="000000"/>
                <w:lang w:eastAsia="cs-CZ"/>
              </w:rPr>
              <w:t>09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764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64D4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764D4F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2B311B" w:rsidRPr="00844688" w:rsidRDefault="002B311B" w:rsidP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4688">
              <w:rPr>
                <w:rFonts w:ascii="Calibri" w:eastAsia="Times New Roman" w:hAnsi="Calibri" w:cs="Calibri"/>
                <w:lang w:eastAsia="cs-CZ"/>
              </w:rPr>
              <w:t>2</w:t>
            </w:r>
            <w:r w:rsidR="00844688" w:rsidRPr="00844688">
              <w:rPr>
                <w:rFonts w:ascii="Calibri" w:eastAsia="Times New Roman" w:hAnsi="Calibri" w:cs="Calibri"/>
                <w:lang w:eastAsia="cs-CZ"/>
              </w:rPr>
              <w:t>1</w:t>
            </w:r>
            <w:r w:rsidRPr="00844688">
              <w:rPr>
                <w:rFonts w:ascii="Calibri" w:eastAsia="Times New Roman" w:hAnsi="Calibri" w:cs="Calibri"/>
                <w:lang w:eastAsia="cs-CZ"/>
              </w:rPr>
              <w:t>,</w:t>
            </w:r>
            <w:r w:rsidR="00844688" w:rsidRPr="00844688">
              <w:rPr>
                <w:rFonts w:ascii="Calibri" w:eastAsia="Times New Roman" w:hAnsi="Calibri" w:cs="Calibri"/>
                <w:lang w:eastAsia="cs-CZ"/>
              </w:rPr>
              <w:t>80</w:t>
            </w:r>
          </w:p>
        </w:tc>
      </w:tr>
      <w:tr w:rsidR="002B311B" w:rsidTr="002B311B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jídelna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cca 750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2B311B" w:rsidTr="002B311B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výdejna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</w:tbl>
    <w:p w:rsidR="002B311B" w:rsidRDefault="002B311B" w:rsidP="002B311B">
      <w:pPr>
        <w:keepNext/>
        <w:rPr>
          <w:i/>
          <w:sz w:val="20"/>
        </w:rPr>
      </w:pPr>
      <w:r>
        <w:rPr>
          <w:i/>
          <w:sz w:val="20"/>
        </w:rPr>
        <w:t>pozn.: pokud má škola více součástí, každou uvede na samostatný řádek (přidá řádek)</w:t>
      </w:r>
    </w:p>
    <w:p w:rsidR="002B311B" w:rsidRDefault="002B311B" w:rsidP="002B311B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2B311B" w:rsidRDefault="002B311B" w:rsidP="002B311B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Materiálně technické podmínky školy</w:t>
      </w:r>
    </w:p>
    <w:p w:rsidR="002B311B" w:rsidRDefault="002B311B" w:rsidP="002B311B">
      <w:pPr>
        <w:numPr>
          <w:ilvl w:val="0"/>
          <w:numId w:val="4"/>
        </w:numPr>
        <w:contextualSpacing/>
        <w:rPr>
          <w:i/>
        </w:rPr>
      </w:pPr>
      <w:r>
        <w:rPr>
          <w:i/>
        </w:rPr>
        <w:t>stručný popis pro ZŠ, ŠD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b/>
              </w:rPr>
            </w:pPr>
            <w:r>
              <w:rPr>
                <w:b/>
              </w:rPr>
              <w:t>Budovy, pavilony, učebny, herny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ZŠ: 3 výukové pavilony + tělocvična</w:t>
            </w:r>
          </w:p>
          <w:p w:rsidR="002B311B" w:rsidRDefault="002B311B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ŠD: 4 samostatné prostory, 1 v kmenové třídě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b/>
              </w:rPr>
            </w:pPr>
            <w:r>
              <w:rPr>
                <w:b/>
              </w:rPr>
              <w:t>Odborné pracovny, knihovna multimediální učebna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</w:pPr>
            <w:r>
              <w:t xml:space="preserve">Systém odborných učeben, knihovna, </w:t>
            </w:r>
            <w:proofErr w:type="spellStart"/>
            <w:r>
              <w:t>videosál</w:t>
            </w:r>
            <w:proofErr w:type="spellEnd"/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b/>
              </w:rPr>
            </w:pPr>
            <w:r>
              <w:rPr>
                <w:b/>
              </w:rPr>
              <w:t>Odpočinkový areál, zahrada, hřiště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</w:pPr>
            <w:r>
              <w:t xml:space="preserve">2 </w:t>
            </w:r>
            <w:proofErr w:type="spellStart"/>
            <w:r>
              <w:t>šk</w:t>
            </w:r>
            <w:proofErr w:type="spellEnd"/>
            <w:r>
              <w:t>. dvory, zahrada, herní prvky ŠD, venkovní hřiště s umělým povrchem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b/>
              </w:rPr>
            </w:pPr>
            <w:r>
              <w:rPr>
                <w:b/>
              </w:rPr>
              <w:t>Sportovní zařízení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</w:pPr>
            <w:r>
              <w:t>Tělocvična s plnohodnotným vybavením, vhodná pro většinu kolektivních her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b/>
              </w:rPr>
            </w:pPr>
            <w:r>
              <w:rPr>
                <w:b/>
              </w:rPr>
              <w:t>Dílny, pozemky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</w:pPr>
            <w:proofErr w:type="spellStart"/>
            <w:r>
              <w:t>Šk</w:t>
            </w:r>
            <w:proofErr w:type="spellEnd"/>
            <w:r>
              <w:t>. dílny /generální rekonstrukce 2018/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b/>
              </w:rPr>
            </w:pPr>
            <w:r>
              <w:rPr>
                <w:b/>
              </w:rPr>
              <w:t>Žákovský nábytek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</w:pPr>
            <w:r>
              <w:t>Průběžně inovován, plně vyhovuje hygienickým předpisům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b/>
              </w:rPr>
            </w:pPr>
            <w:r>
              <w:rPr>
                <w:b/>
              </w:rPr>
              <w:t>Vybavení učebními pomůckami, hračkami, sportovním nářadím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</w:pPr>
            <w:r>
              <w:t>Škola je plně vybavena didaktickými pomůckami včetně moderních digitálních technologií /dataprojektory, IA tabule, tablety apod.</w:t>
            </w:r>
            <w:r w:rsidR="00073303">
              <w:t>/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b/>
              </w:rPr>
            </w:pPr>
            <w:r>
              <w:rPr>
                <w:b/>
              </w:rPr>
              <w:t>Vybavení žáků učebnicemi a učebními texty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</w:pPr>
            <w:r>
              <w:t>Škola žákům poskytuje potřebné učebnice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b/>
              </w:rPr>
            </w:pPr>
            <w:r>
              <w:rPr>
                <w:b/>
              </w:rPr>
              <w:t>Vybavení kabinetů, laboratoří a učeben pomůckami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</w:pPr>
            <w:r>
              <w:t>Škola průběžně inovuje vybavení /např. v roce 2018 kompletně vybaveny učebny přírodovědných předmětů a dílen v rámci projektu ITI/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b/>
              </w:rPr>
            </w:pPr>
            <w:r>
              <w:rPr>
                <w:b/>
              </w:rPr>
              <w:t>Vybavení školy audiovizuální a výpočetní technikou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</w:pPr>
            <w:r>
              <w:t>Plná vybavenost, pevná datová síť, pokrytí Wi-Fi</w:t>
            </w:r>
          </w:p>
        </w:tc>
      </w:tr>
      <w:tr w:rsidR="002B311B" w:rsidTr="002B31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  <w:rPr>
                <w:b/>
              </w:rPr>
            </w:pPr>
            <w:r>
              <w:rPr>
                <w:b/>
              </w:rPr>
              <w:t>Investiční rozvoj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line="240" w:lineRule="auto"/>
            </w:pPr>
            <w:r>
              <w:t>Průběžná modernizace dle finančních prostředků /např. 2019-2020 modernizace ŠJ/</w:t>
            </w:r>
          </w:p>
        </w:tc>
      </w:tr>
    </w:tbl>
    <w:p w:rsidR="002B311B" w:rsidRDefault="002B311B" w:rsidP="002B311B"/>
    <w:p w:rsidR="002B311B" w:rsidRDefault="002B311B" w:rsidP="002B311B">
      <w:pPr>
        <w:rPr>
          <w:b/>
          <w:sz w:val="28"/>
          <w:u w:val="single"/>
        </w:rPr>
      </w:pPr>
      <w:r>
        <w:rPr>
          <w:b/>
          <w:color w:val="FF0000"/>
          <w:sz w:val="28"/>
          <w:u w:val="single"/>
        </w:rPr>
        <w:br w:type="page"/>
      </w:r>
    </w:p>
    <w:p w:rsidR="002B311B" w:rsidRDefault="002B311B" w:rsidP="002B311B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Rámcový popis personálního zabezpečení školy</w:t>
      </w:r>
    </w:p>
    <w:p w:rsidR="002B311B" w:rsidRDefault="002B311B" w:rsidP="002B311B">
      <w:pPr>
        <w:keepNext/>
        <w:numPr>
          <w:ilvl w:val="1"/>
          <w:numId w:val="6"/>
        </w:numPr>
        <w:contextualSpacing/>
        <w:rPr>
          <w:b/>
          <w:sz w:val="24"/>
        </w:rPr>
      </w:pPr>
      <w:r>
        <w:rPr>
          <w:b/>
          <w:sz w:val="24"/>
        </w:rPr>
        <w:t>Základní údaje o pracovnících školy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276"/>
        <w:gridCol w:w="1395"/>
        <w:gridCol w:w="1156"/>
      </w:tblGrid>
      <w:tr w:rsidR="002B311B" w:rsidTr="002B311B">
        <w:trPr>
          <w:trHeight w:val="300"/>
        </w:trPr>
        <w:tc>
          <w:tcPr>
            <w:tcW w:w="3686" w:type="dxa"/>
            <w:noWrap/>
            <w:vAlign w:val="bottom"/>
            <w:hideMark/>
          </w:tcPr>
          <w:p w:rsidR="002B311B" w:rsidRDefault="002B311B">
            <w:pPr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hlavní činnost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doplňková č.</w:t>
            </w:r>
          </w:p>
        </w:tc>
      </w:tr>
      <w:tr w:rsidR="002B311B" w:rsidTr="002B311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ÚVAZKY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ÚVAZKY</w:t>
            </w:r>
          </w:p>
        </w:tc>
      </w:tr>
      <w:tr w:rsidR="002B311B" w:rsidTr="002B311B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pracovníků celkem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44,5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učitelů ZŠ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26 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B311B" w:rsidRDefault="002B311B" w:rsidP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22,</w:t>
            </w:r>
            <w:r w:rsidR="0084468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asistentů pedagoga v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9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B311B" w:rsidRDefault="00844688" w:rsidP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školních psychologů v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0,5 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speciálních pedagogů v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vychovatelů v ŠD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5 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B311B" w:rsidRDefault="002B311B" w:rsidP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3,</w:t>
            </w:r>
            <w:r w:rsidR="00844688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správních zaměstnanců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pracovníci THP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B311B" w:rsidRDefault="00844688" w:rsidP="0084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</w:t>
            </w:r>
          </w:p>
        </w:tc>
      </w:tr>
      <w:tr w:rsidR="002B311B" w:rsidTr="002B311B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provozní zaměstnanci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B311B" w:rsidRDefault="00844688" w:rsidP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0,7</w:t>
            </w:r>
          </w:p>
        </w:tc>
      </w:tr>
      <w:tr w:rsidR="002B311B" w:rsidTr="002B311B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Obchodně provozní zaměstnanci ŠV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Obchodně provozní zaměstnanci ŠJ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6 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B311B" w:rsidRDefault="00844688" w:rsidP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</w:tbl>
    <w:p w:rsidR="002B311B" w:rsidRDefault="002B311B" w:rsidP="002B311B">
      <w:pPr>
        <w:rPr>
          <w:i/>
          <w:sz w:val="20"/>
        </w:rPr>
      </w:pPr>
      <w:r>
        <w:rPr>
          <w:i/>
          <w:sz w:val="20"/>
        </w:rPr>
        <w:t xml:space="preserve">pozn.: THP – účetní, ekonomka; provozní </w:t>
      </w:r>
      <w:proofErr w:type="spellStart"/>
      <w:r>
        <w:rPr>
          <w:i/>
          <w:sz w:val="20"/>
        </w:rPr>
        <w:t>zam</w:t>
      </w:r>
      <w:proofErr w:type="spellEnd"/>
      <w:r>
        <w:rPr>
          <w:i/>
          <w:sz w:val="20"/>
        </w:rPr>
        <w:t>. – školník (-</w:t>
      </w:r>
      <w:proofErr w:type="spellStart"/>
      <w:r>
        <w:rPr>
          <w:i/>
          <w:sz w:val="20"/>
        </w:rPr>
        <w:t>ice</w:t>
      </w:r>
      <w:proofErr w:type="spellEnd"/>
      <w:r>
        <w:rPr>
          <w:i/>
          <w:sz w:val="20"/>
        </w:rPr>
        <w:t>), domovník (-</w:t>
      </w:r>
      <w:proofErr w:type="spellStart"/>
      <w:r>
        <w:rPr>
          <w:i/>
          <w:sz w:val="20"/>
        </w:rPr>
        <w:t>ice</w:t>
      </w:r>
      <w:proofErr w:type="spellEnd"/>
      <w:r>
        <w:rPr>
          <w:i/>
          <w:sz w:val="20"/>
        </w:rPr>
        <w:t>), uklízečky</w:t>
      </w:r>
    </w:p>
    <w:p w:rsidR="002B311B" w:rsidRDefault="002B311B" w:rsidP="002B311B">
      <w:pPr>
        <w:keepNext/>
        <w:rPr>
          <w:b/>
          <w:sz w:val="24"/>
        </w:rPr>
      </w:pPr>
      <w:r>
        <w:rPr>
          <w:b/>
          <w:sz w:val="24"/>
        </w:rPr>
        <w:t>6.2 Pedagogičtí pracovníci</w:t>
      </w:r>
    </w:p>
    <w:p w:rsidR="002B311B" w:rsidRDefault="002B311B" w:rsidP="002B311B">
      <w:pPr>
        <w:keepNext/>
        <w:ind w:left="720"/>
        <w:contextualSpacing/>
        <w:rPr>
          <w:b/>
          <w:sz w:val="24"/>
        </w:rPr>
      </w:pPr>
    </w:p>
    <w:p w:rsidR="002B311B" w:rsidRDefault="002B311B" w:rsidP="002B311B">
      <w:pPr>
        <w:keepNext/>
        <w:numPr>
          <w:ilvl w:val="0"/>
          <w:numId w:val="8"/>
        </w:numPr>
        <w:contextualSpacing/>
        <w:rPr>
          <w:sz w:val="24"/>
        </w:rPr>
      </w:pPr>
      <w:r>
        <w:rPr>
          <w:sz w:val="24"/>
        </w:rPr>
        <w:t>Podle úvazku, odborné kvalifikace a aprobace ve výuce</w:t>
      </w:r>
    </w:p>
    <w:tbl>
      <w:tblPr>
        <w:tblW w:w="7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540"/>
        <w:gridCol w:w="520"/>
        <w:gridCol w:w="1300"/>
        <w:gridCol w:w="2960"/>
      </w:tblGrid>
      <w:tr w:rsidR="002B311B" w:rsidTr="002B311B">
        <w:trPr>
          <w:trHeight w:val="6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pedagogů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Komentář</w:t>
            </w:r>
          </w:p>
        </w:tc>
      </w:tr>
      <w:tr w:rsidR="002B311B" w:rsidTr="002B311B">
        <w:trPr>
          <w:trHeight w:val="36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vysokoškolské s aprobací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I. ST.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11 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II. ST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14 </w:t>
            </w:r>
          </w:p>
        </w:tc>
        <w:tc>
          <w:tcPr>
            <w:tcW w:w="2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vysokoškolské bez aprobace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I. ST.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II. ST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2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Studentka po 5. ročníku PF UHK</w:t>
            </w:r>
          </w:p>
        </w:tc>
      </w:tr>
      <w:tr w:rsidR="002B311B" w:rsidTr="002B311B">
        <w:trPr>
          <w:trHeight w:val="6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družina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středoškolské vzdělání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vysokoškolské vzdělání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bez kvalifikace</w:t>
            </w: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2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B311B" w:rsidRDefault="002B311B" w:rsidP="002B311B">
      <w:pPr>
        <w:rPr>
          <w:b/>
          <w:sz w:val="24"/>
        </w:rPr>
      </w:pPr>
    </w:p>
    <w:p w:rsidR="002B311B" w:rsidRDefault="002B311B" w:rsidP="002B311B">
      <w:pPr>
        <w:keepNext/>
        <w:numPr>
          <w:ilvl w:val="0"/>
          <w:numId w:val="8"/>
        </w:numPr>
        <w:contextualSpacing/>
        <w:rPr>
          <w:sz w:val="24"/>
        </w:rPr>
      </w:pPr>
      <w:r>
        <w:rPr>
          <w:sz w:val="24"/>
        </w:rPr>
        <w:lastRenderedPageBreak/>
        <w:t>Podle věkové skladby a pohlaví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3"/>
        <w:gridCol w:w="687"/>
        <w:gridCol w:w="713"/>
        <w:gridCol w:w="687"/>
        <w:gridCol w:w="713"/>
        <w:gridCol w:w="687"/>
        <w:gridCol w:w="713"/>
        <w:gridCol w:w="687"/>
        <w:gridCol w:w="713"/>
        <w:gridCol w:w="687"/>
      </w:tblGrid>
      <w:tr w:rsidR="002B311B" w:rsidTr="002B311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 35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36 - 45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46 - 55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nad 55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důch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věku</w:t>
            </w:r>
          </w:p>
        </w:tc>
      </w:tr>
      <w:tr w:rsidR="002B311B" w:rsidTr="002B31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</w:tr>
      <w:tr w:rsidR="002B311B" w:rsidTr="002B311B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pedagogové ZŠ I. st.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6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2B311B" w:rsidTr="002B311B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pedagogové ZŠ II. st.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4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</w:p>
        </w:tc>
      </w:tr>
      <w:tr w:rsidR="002B311B" w:rsidTr="002B311B">
        <w:trPr>
          <w:trHeight w:val="402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vychovatelé ŠD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</w:tr>
    </w:tbl>
    <w:p w:rsidR="002B311B" w:rsidRDefault="002B311B" w:rsidP="002B311B">
      <w:pPr>
        <w:rPr>
          <w:sz w:val="24"/>
        </w:rPr>
      </w:pPr>
    </w:p>
    <w:p w:rsidR="002B311B" w:rsidRDefault="002B311B" w:rsidP="002B311B">
      <w:pPr>
        <w:keepNext/>
        <w:rPr>
          <w:b/>
          <w:sz w:val="24"/>
        </w:rPr>
      </w:pPr>
      <w:r>
        <w:rPr>
          <w:b/>
          <w:sz w:val="24"/>
        </w:rPr>
        <w:t>6.3 Provozní pracovníci</w:t>
      </w: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1040"/>
        <w:gridCol w:w="1140"/>
      </w:tblGrid>
      <w:tr w:rsidR="002B311B" w:rsidTr="002B311B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ZÁKLADNÍ ŠKOLA</w:t>
            </w:r>
          </w:p>
        </w:tc>
      </w:tr>
      <w:tr w:rsidR="002B311B" w:rsidTr="002B311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Školník-domovník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Školník-údržbář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Hospodářka-ekonomka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VOŠ + DiS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Uklízečka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</w:tbl>
    <w:p w:rsidR="002B311B" w:rsidRDefault="002B311B" w:rsidP="002B311B">
      <w:pPr>
        <w:rPr>
          <w:sz w:val="24"/>
          <w:u w:val="wave"/>
        </w:rPr>
      </w:pP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1040"/>
        <w:gridCol w:w="1140"/>
      </w:tblGrid>
      <w:tr w:rsidR="002B311B" w:rsidTr="002B311B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JÍDELNA</w:t>
            </w:r>
          </w:p>
        </w:tc>
      </w:tr>
      <w:tr w:rsidR="002B311B" w:rsidTr="002B311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Vedoucí ŠJ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SŠ maturita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Hlavní kuchař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Kuchařka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Pomocná       kuchařka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VÝDEJNA</w:t>
            </w:r>
          </w:p>
        </w:tc>
      </w:tr>
      <w:tr w:rsidR="002B311B" w:rsidTr="002B311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</w:tbl>
    <w:p w:rsidR="002B311B" w:rsidRDefault="002B311B" w:rsidP="002B311B">
      <w:pPr>
        <w:keepNext/>
        <w:rPr>
          <w:sz w:val="24"/>
          <w:u w:val="wave"/>
        </w:rPr>
      </w:pPr>
    </w:p>
    <w:p w:rsidR="002B311B" w:rsidRDefault="002B311B" w:rsidP="002B311B">
      <w:pPr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br w:type="page"/>
      </w:r>
    </w:p>
    <w:p w:rsidR="002B311B" w:rsidRDefault="002B311B" w:rsidP="002B311B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Údaje o výsledcích vzdělávání žáků</w:t>
      </w:r>
    </w:p>
    <w:p w:rsidR="002B311B" w:rsidRDefault="002B311B" w:rsidP="002B311B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7.1 Údaje o zápisu k povinné školní docházce a následném přijetí do školy</w:t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340"/>
        <w:gridCol w:w="1340"/>
        <w:gridCol w:w="1120"/>
        <w:gridCol w:w="1560"/>
      </w:tblGrid>
      <w:tr w:rsidR="002B311B" w:rsidTr="002B311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Zapisovaní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Zapsáni</w:t>
            </w:r>
          </w:p>
        </w:tc>
      </w:tr>
      <w:tr w:rsidR="002B311B" w:rsidTr="002B311B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 toho dívky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 toho dívky</w:t>
            </w:r>
          </w:p>
        </w:tc>
      </w:tr>
      <w:tr w:rsidR="002B311B" w:rsidTr="002B311B">
        <w:trPr>
          <w:trHeight w:val="499"/>
        </w:trPr>
        <w:tc>
          <w:tcPr>
            <w:tcW w:w="22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Poprvé u zápisu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880D49" w:rsidP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880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9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84468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880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99"/>
        </w:trPr>
        <w:tc>
          <w:tcPr>
            <w:tcW w:w="2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Přicházejí po odkladu</w:t>
            </w:r>
          </w:p>
        </w:tc>
        <w:tc>
          <w:tcPr>
            <w:tcW w:w="1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4468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84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4468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</w:tr>
    </w:tbl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7.2 Údaje o počtech žáků</w:t>
      </w: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060"/>
        <w:gridCol w:w="1019"/>
        <w:gridCol w:w="769"/>
        <w:gridCol w:w="1112"/>
        <w:gridCol w:w="839"/>
        <w:gridCol w:w="1180"/>
      </w:tblGrid>
      <w:tr w:rsidR="002B311B" w:rsidTr="002B311B">
        <w:trPr>
          <w:trHeight w:val="9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  <w:t> Běžné třídy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tříd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žáci se speciálními vzdělávacími potřebami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celku žáci opakující ročník</w:t>
            </w:r>
          </w:p>
        </w:tc>
      </w:tr>
      <w:tr w:rsidR="002B311B" w:rsidTr="002B311B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dívky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dívky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880D49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0D4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2B311B" w:rsidTr="002B311B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880D49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0D4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2B311B" w:rsidTr="002B311B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880D49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0D4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2B311B" w:rsidTr="002B311B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880D49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0D4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2B311B" w:rsidTr="002B311B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880D49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0D4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2B311B" w:rsidTr="002B311B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880D49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0D4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2B311B" w:rsidTr="002B311B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880D49" w:rsidRDefault="00880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0D4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2B311B" w:rsidTr="002B311B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880D49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0D4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2B311B" w:rsidTr="002B311B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74013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880D49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0D4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2B311B" w:rsidTr="002B311B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880D49" w:rsidRDefault="00880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0D4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2B311B" w:rsidTr="002B311B">
        <w:trPr>
          <w:trHeight w:val="402"/>
        </w:trPr>
        <w:tc>
          <w:tcPr>
            <w:tcW w:w="21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I. stupeň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74013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7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7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11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8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0D2E92" w:rsidRDefault="000D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2E92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Pr="00880D49" w:rsidRDefault="00880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0D4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</w:tbl>
    <w:p w:rsidR="002B311B" w:rsidRDefault="002B311B" w:rsidP="002B311B">
      <w:pPr>
        <w:numPr>
          <w:ilvl w:val="0"/>
          <w:numId w:val="4"/>
        </w:numPr>
        <w:contextualSpacing/>
        <w:rPr>
          <w:i/>
          <w:szCs w:val="28"/>
        </w:rPr>
      </w:pPr>
      <w:r>
        <w:rPr>
          <w:i/>
          <w:szCs w:val="28"/>
        </w:rPr>
        <w:t>pozn.: speciální třídy škola uvede na zvláštní řádky</w:t>
      </w:r>
    </w:p>
    <w:p w:rsidR="002B311B" w:rsidRDefault="002B311B" w:rsidP="002B311B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7.3 Podpůrná opatření</w:t>
      </w:r>
    </w:p>
    <w:tbl>
      <w:tblPr>
        <w:tblW w:w="6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80"/>
        <w:gridCol w:w="3640"/>
      </w:tblGrid>
      <w:tr w:rsidR="002B311B" w:rsidTr="002B311B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s doporučeným podpůrným opatřením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Stupeň podpůrného opatření, komentář</w:t>
            </w:r>
          </w:p>
        </w:tc>
      </w:tr>
      <w:tr w:rsidR="002B311B" w:rsidTr="002B311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D2E92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D2E92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2. </w:t>
            </w:r>
          </w:p>
        </w:tc>
      </w:tr>
      <w:tr w:rsidR="002B311B" w:rsidTr="002B311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D2E92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D2E92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x 2., 1x 3. </w:t>
            </w:r>
          </w:p>
        </w:tc>
      </w:tr>
      <w:tr w:rsidR="002B311B" w:rsidTr="002B311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D2E92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D2E92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4x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2x3.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4x 2. </w:t>
            </w:r>
          </w:p>
        </w:tc>
      </w:tr>
      <w:tr w:rsidR="002B311B" w:rsidTr="002B311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 w:rsidP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 2.,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 3.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x 4. </w:t>
            </w:r>
          </w:p>
        </w:tc>
      </w:tr>
      <w:tr w:rsidR="002B311B" w:rsidTr="002B311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 w:rsidP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 2.,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x 3.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2x4.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 w:rsidP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 2.,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x 3. </w:t>
            </w:r>
          </w:p>
        </w:tc>
      </w:tr>
      <w:tr w:rsidR="002B311B" w:rsidTr="002B311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x 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2x3.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02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17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32EB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x 2. </w:t>
            </w:r>
          </w:p>
        </w:tc>
      </w:tr>
    </w:tbl>
    <w:p w:rsidR="002B311B" w:rsidRDefault="002B311B" w:rsidP="002B311B">
      <w:pPr>
        <w:keepNext/>
        <w:rPr>
          <w:szCs w:val="28"/>
          <w:u w:val="wave"/>
        </w:rPr>
      </w:pPr>
    </w:p>
    <w:p w:rsidR="002B311B" w:rsidRDefault="002B311B" w:rsidP="002B311B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7.4 Údaje o výsledcích přijímacího řízení</w:t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1254"/>
      </w:tblGrid>
      <w:tr w:rsidR="002B311B" w:rsidTr="002B311B">
        <w:trPr>
          <w:trHeight w:val="40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přijatých na střední školy</w:t>
            </w:r>
          </w:p>
        </w:tc>
      </w:tr>
      <w:tr w:rsidR="002B311B" w:rsidTr="002B311B">
        <w:trPr>
          <w:trHeight w:val="402"/>
        </w:trPr>
        <w:tc>
          <w:tcPr>
            <w:tcW w:w="3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 5. ročníků</w:t>
            </w:r>
          </w:p>
        </w:tc>
        <w:tc>
          <w:tcPr>
            <w:tcW w:w="12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402"/>
        </w:trPr>
        <w:tc>
          <w:tcPr>
            <w:tcW w:w="39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 7. ročníků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2B311B" w:rsidTr="002B311B">
        <w:trPr>
          <w:trHeight w:val="402"/>
        </w:trPr>
        <w:tc>
          <w:tcPr>
            <w:tcW w:w="39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 9. ročníků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2B311B" w:rsidTr="002B311B">
        <w:trPr>
          <w:trHeight w:val="402"/>
        </w:trPr>
        <w:tc>
          <w:tcPr>
            <w:tcW w:w="3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37</w:t>
            </w:r>
          </w:p>
        </w:tc>
      </w:tr>
    </w:tbl>
    <w:p w:rsidR="002B311B" w:rsidRDefault="002B311B" w:rsidP="002B311B">
      <w:pPr>
        <w:rPr>
          <w:szCs w:val="28"/>
          <w:u w:val="wave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6"/>
        <w:gridCol w:w="760"/>
        <w:gridCol w:w="640"/>
        <w:gridCol w:w="1400"/>
        <w:gridCol w:w="1400"/>
      </w:tblGrid>
      <w:tr w:rsidR="002B311B" w:rsidTr="002B311B">
        <w:trPr>
          <w:gridAfter w:val="3"/>
          <w:wAfter w:w="3440" w:type="dxa"/>
          <w:trHeight w:val="99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ukončili povinnou školní docházku a dále se nevzdělávají</w:t>
            </w:r>
          </w:p>
        </w:tc>
      </w:tr>
      <w:tr w:rsidR="002B311B" w:rsidTr="002B311B">
        <w:trPr>
          <w:gridAfter w:val="3"/>
          <w:wAfter w:w="3440" w:type="dxa"/>
          <w:trHeight w:val="402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 9. ročníků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B311B" w:rsidTr="002B311B">
        <w:trPr>
          <w:gridAfter w:val="3"/>
          <w:wAfter w:w="3440" w:type="dxa"/>
          <w:trHeight w:val="402"/>
        </w:trPr>
        <w:tc>
          <w:tcPr>
            <w:tcW w:w="39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 nižších ročníků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B311B" w:rsidTr="002B311B">
        <w:trPr>
          <w:gridAfter w:val="3"/>
          <w:wAfter w:w="3440" w:type="dxa"/>
          <w:trHeight w:val="402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2B311B" w:rsidTr="002B311B">
        <w:trPr>
          <w:trHeight w:val="135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kraj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 stavební, Hradec Králové, Pospíšilova tř. 787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 Boženy Němcové, Hradec Králové, Pospíšilova tř. 324</w:t>
            </w: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 J. K. Tyla, Hradec Králové, Tylovo nábř. 682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služeb, obchodu a gastronomie,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B35C3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8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Obchodní akademie, Střední odborná škola a Jazyková škola s právem státní jazykové zkoušky,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96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uměleckoprůmyslová škola hudebních nástrojů a nábytku, Hradec Králové, 17. listopadu 1202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 w:rsidP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B311B" w:rsidTr="002B311B">
        <w:trPr>
          <w:trHeight w:val="69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odborná škola veterinární, Hradec Králové-Kukleny, Pražská 68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škola, Střední odborná škola a Střední odborné učiliště,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9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Vyšší odborná škola zdravotnická a Střední zdravotnická škola, Hradec Králové, Komenského 234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odborná škola a Střední odborné učiliště, Hradec Králové, Vocelova 1338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Gymnázium, Střední odborná škola a Vyšší odborná škola, Nový Bydžov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technická a řemeslná, Nový Bydžov, Dr. M. Tyrše 112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 kamenická a sochařská, Hořice, Husova 675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94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Zemědělská akademie a Gymnázium Hořice - střední škola a vyšší odborná škola, příspěvková organizace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Lepařovo gymnázium, Jičín, Jiráskova 30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Masarykova obchodní akademie, Jičín, 17. listopadu 220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Vyšší odborná škola a Střední průmyslová škola, Jičín, Pod Koželuhy 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zahradnická, Kopidlno, náměstí Hilmarovo 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kraj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Gymnázium a Střední odborná škola pedagogická, Nová Paka,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Kumburská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740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gastronomie a služeb, Nová Paka, Masarykovo nám. 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strojírenská a elektrotechnická, Nová Paka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Gymnázium, Broumov, Hradební 218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 Jaroslava Žáka, Jaroměř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řemeslná, Jaroměř, Studničkova 260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 Otty Wichterleho, příspěvková organizace, Hronov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Jiráskovo gymnázium, Náchod, Řezníčkova 451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94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Střední průmyslová škola stavební a Obchodní akademie arch. Jana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Letzela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, Náchod, příspěvková organizace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škola, Odborná škola a Základní škola, Nové Město nad Metují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Gymnázium, Dobruška,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Pulická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779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96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 elektrotechniky a informačních technologií, Dobruška, Čs. odboje 670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96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zemědělská škola a Střední odborné učiliště chladicí a klimatizační techniky, Kostelec nad Orlicí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78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Obchodní akademie T. G. Masaryka, Kostelec nad Orlicí, Komenského 522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8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Gymnázium Františka Martina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Pelcla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, Rychnov nad Kněžnou, Hrdinů odboje 36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Vyšší odborná škola a Střední průmyslová škola, Rychnov nad Kněžnou, U Stadionu 1166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Gymnázium, Dvůr Králové nad Labem, nám. Odboje 304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informatiky a služeb, Dvůr Králové nad Labem, Elišky Krásnohorské 2069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 kraj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Gymnázium, Trutnov, Jiráskovo náměstí 325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7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Česká lesnická akademie Trutnov - střední škola a vyšší odborná škola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9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Vyšší odborná škola zdravotnická, Střední zdravotnická škola a Obchodní akademie, Trutnov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B35C3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 Jevíčko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5D5B" w:rsidRDefault="00AA5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VSŠ a VOŠ MO Jevíčská 937/7, </w:t>
            </w:r>
          </w:p>
          <w:p w:rsidR="002B311B" w:rsidRDefault="00AA5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Moravská Třebová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A5D5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A5D5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A5D5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Krkonošské gymnázium a Střední odborná škola, Vrchlabí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SŠ profesní přípravy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SPŠ chemická Pardubice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 w:rsidP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B35C3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VOŠ a SŠ pedagogická, Litomyšl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B35C3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SŠ zemědělská, Čáslav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B35C3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 SŠ chovu koní a jezdectví, Kladruby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n.L.</w:t>
            </w:r>
            <w:proofErr w:type="spellEnd"/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600"/>
        </w:trPr>
        <w:tc>
          <w:tcPr>
            <w:tcW w:w="44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 w:rsidP="00B3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B35C3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B311B" w:rsidRDefault="002B311B" w:rsidP="002B311B">
      <w:pPr>
        <w:rPr>
          <w:i/>
          <w:szCs w:val="28"/>
        </w:rPr>
      </w:pPr>
      <w:r>
        <w:rPr>
          <w:i/>
          <w:szCs w:val="28"/>
        </w:rPr>
        <w:t>pozn.: Do tabulky lze přidat řádky pro školy, které nejsou v seznamu uvedené. Školy, kam se žáci nehlásili lze smazat.</w:t>
      </w: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400"/>
        <w:gridCol w:w="1400"/>
        <w:gridCol w:w="1400"/>
      </w:tblGrid>
      <w:tr w:rsidR="002B311B" w:rsidTr="002B311B">
        <w:trPr>
          <w:trHeight w:val="13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soukromá osoba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První soukromé jazykové gymnázium Hradec Králové spol. s r.o.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vizuální tvorby,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a vyšší odborná škola aplikované kybernetiky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Hotelová škola Hradec Králové, s.r.o.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12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Obchodní akademie, Střední pedagogická škola, Vyšší odborná škola cestovního ruchu a Jazyková škola s právem státní jazykové zkoušky,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Mateřská škola, základní škola a střední škola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Daneta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,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PROINTEPO - Střední škola, Základní škola a Mateřská škola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Střední škola Sion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High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School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TRIVIS - Střední škola veřejnoprávní Třebechovice pod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Orebem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, s.r.o.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Hořické gymnázium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Soukromá střední škola podnikatelská - ALTMAN, s.r.o., Jičín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AA5D5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 w:rsidP="00AA5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AA5D5B">
              <w:rPr>
                <w:rFonts w:ascii="Calibri" w:eastAsia="Times New Roman" w:hAnsi="Calibri" w:cs="Calibri"/>
                <w:lang w:eastAsia="cs-CZ"/>
              </w:rPr>
              <w:t>Anglické gymnázium, SOŠ a VOŠ s.r.o.,</w:t>
            </w:r>
          </w:p>
          <w:p w:rsidR="00AA5D5B" w:rsidRDefault="00AA5D5B" w:rsidP="00AA5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Gorkého 867, Pardubice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AA5D5B">
              <w:rPr>
                <w:rFonts w:ascii="Calibri" w:eastAsia="Times New Roman" w:hAnsi="Calibri" w:cs="Calibri"/>
                <w:lang w:eastAsia="cs-CZ"/>
              </w:rPr>
              <w:t>Labská SOŠ a SOU, U Josefa 118, Pardubice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AA5D5B">
              <w:rPr>
                <w:rFonts w:ascii="Calibri" w:eastAsia="Times New Roman" w:hAnsi="Calibri" w:cs="Calibri"/>
                <w:lang w:eastAsia="cs-CZ"/>
              </w:rPr>
              <w:t>SOŠ multimediální a propagační tvorby s.r.o.,</w:t>
            </w:r>
          </w:p>
          <w:p w:rsidR="00AA5D5B" w:rsidRDefault="00AA5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Praha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A5D5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 w:rsidP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A5D5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</w:tbl>
    <w:p w:rsidR="002B311B" w:rsidRDefault="002B311B" w:rsidP="002B311B">
      <w:pPr>
        <w:rPr>
          <w:i/>
          <w:szCs w:val="28"/>
        </w:rPr>
      </w:pPr>
      <w:r>
        <w:rPr>
          <w:i/>
          <w:szCs w:val="28"/>
        </w:rPr>
        <w:t>pozn.: Do tabulky lze přidat řádky pro školy, které nejsou v seznamu uvedené. Školy, kam se žáci nehlásili lze smazat.</w:t>
      </w: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p w:rsidR="002B311B" w:rsidRDefault="002B311B" w:rsidP="002B311B">
      <w:pPr>
        <w:rPr>
          <w:szCs w:val="28"/>
          <w:u w:val="wave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400"/>
        <w:gridCol w:w="1400"/>
        <w:gridCol w:w="1400"/>
      </w:tblGrid>
      <w:tr w:rsidR="002B311B" w:rsidTr="002B311B">
        <w:trPr>
          <w:trHeight w:val="13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církev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2B311B" w:rsidTr="002B311B">
        <w:trPr>
          <w:trHeight w:val="9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Biskupské gymnázium, církevní základní škola, mateřská škola a základní umělecká škola Hradec Králové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odborná škola sociální a zdravotnická - Evangelická akademie, Náchod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6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A5D5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AA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B311B" w:rsidRDefault="002B311B" w:rsidP="002B311B">
      <w:pPr>
        <w:rPr>
          <w:i/>
          <w:szCs w:val="28"/>
        </w:rPr>
      </w:pPr>
      <w:r>
        <w:rPr>
          <w:i/>
          <w:szCs w:val="28"/>
        </w:rPr>
        <w:t>pozn.: Do tabulky lze přidat řádky pro školy, které nejsou v seznamu uvedené. Školy, kam se žáci nehlásili lze smazat.</w:t>
      </w:r>
    </w:p>
    <w:p w:rsidR="002B311B" w:rsidRDefault="002B311B" w:rsidP="002B311B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7.5 Přehled o prospěchu a absenci</w:t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960"/>
        <w:gridCol w:w="988"/>
        <w:gridCol w:w="908"/>
        <w:gridCol w:w="871"/>
        <w:gridCol w:w="1073"/>
        <w:gridCol w:w="819"/>
        <w:gridCol w:w="1101"/>
      </w:tblGrid>
      <w:tr w:rsidR="002B311B" w:rsidTr="002B311B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třída/ročník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absence na žáka</w:t>
            </w:r>
          </w:p>
        </w:tc>
      </w:tr>
      <w:tr w:rsidR="002B311B" w:rsidTr="002B311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omluv.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neomluv.</w:t>
            </w:r>
          </w:p>
        </w:tc>
      </w:tr>
      <w:tr w:rsidR="002B311B" w:rsidTr="002B31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Pr="00CC20A9" w:rsidRDefault="002B311B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C20A9">
              <w:rPr>
                <w:rFonts w:ascii="Calibri" w:eastAsia="Times New Roman" w:hAnsi="Calibri" w:cs="Calibri"/>
                <w:lang w:eastAsia="cs-CZ"/>
              </w:rPr>
              <w:t> 3</w:t>
            </w:r>
            <w:r w:rsidR="00A74670" w:rsidRPr="00CC20A9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8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</w:t>
            </w:r>
            <w:r w:rsidR="00880D4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CC2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C20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1168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2B311B" w:rsidTr="002B31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Pr="00CC20A9" w:rsidRDefault="002B311B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C20A9">
              <w:rPr>
                <w:rFonts w:ascii="Calibri" w:eastAsia="Times New Roman" w:hAnsi="Calibri" w:cs="Calibri"/>
                <w:lang w:eastAsia="cs-CZ"/>
              </w:rPr>
              <w:t> 3</w:t>
            </w:r>
            <w:r w:rsidR="00A74670" w:rsidRPr="00CC20A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28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CC2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C20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3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1510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2B311B" w:rsidTr="002B31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Pr="00CC20A9" w:rsidRDefault="002B311B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C20A9">
              <w:rPr>
                <w:rFonts w:ascii="Calibri" w:eastAsia="Times New Roman" w:hAnsi="Calibri" w:cs="Calibri"/>
                <w:lang w:eastAsia="cs-CZ"/>
              </w:rPr>
              <w:t> 3</w:t>
            </w:r>
            <w:r w:rsidR="00A74670" w:rsidRPr="00CC20A9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27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CC20A9" w:rsidP="008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80D4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1550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2B311B" w:rsidTr="002B31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4.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Pr="00CC20A9" w:rsidRDefault="002B311B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C20A9">
              <w:rPr>
                <w:rFonts w:ascii="Calibri" w:eastAsia="Times New Roman" w:hAnsi="Calibri" w:cs="Calibri"/>
                <w:lang w:eastAsia="cs-CZ"/>
              </w:rPr>
              <w:t> </w:t>
            </w:r>
            <w:r w:rsidR="00A74670" w:rsidRPr="00CC20A9">
              <w:rPr>
                <w:rFonts w:ascii="Calibri" w:eastAsia="Times New Roman" w:hAnsi="Calibri" w:cs="Calibri"/>
                <w:lang w:eastAsia="cs-CZ"/>
              </w:rP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8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  <w:r w:rsidR="00880D4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CC2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CC20A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1258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2B311B" w:rsidTr="002B31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5.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Pr="00CC20A9" w:rsidRDefault="002B311B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C20A9">
              <w:rPr>
                <w:rFonts w:ascii="Calibri" w:eastAsia="Times New Roman" w:hAnsi="Calibri" w:cs="Calibri"/>
                <w:lang w:eastAsia="cs-CZ"/>
              </w:rPr>
              <w:t> </w:t>
            </w:r>
            <w:r w:rsidR="00A74670" w:rsidRPr="00CC20A9">
              <w:rPr>
                <w:rFonts w:ascii="Calibri" w:eastAsia="Times New Roman" w:hAnsi="Calibri" w:cs="Calibri"/>
                <w:lang w:eastAsia="cs-CZ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8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  <w:r w:rsidR="00880D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CC2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CC20A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  960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2B311B" w:rsidTr="002B31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6.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Pr="00CC20A9" w:rsidRDefault="002B311B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C20A9">
              <w:rPr>
                <w:rFonts w:ascii="Calibri" w:eastAsia="Times New Roman" w:hAnsi="Calibri" w:cs="Calibri"/>
                <w:lang w:eastAsia="cs-CZ"/>
              </w:rPr>
              <w:t> 4</w:t>
            </w:r>
            <w:r w:rsidR="00A74670" w:rsidRPr="00CC20A9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8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80D49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CC2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  <w:r w:rsidR="00CC20A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1916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2B311B" w:rsidTr="002B31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7.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Pr="00CC20A9" w:rsidRDefault="002B311B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C20A9">
              <w:rPr>
                <w:rFonts w:ascii="Calibri" w:eastAsia="Times New Roman" w:hAnsi="Calibri" w:cs="Calibri"/>
                <w:lang w:eastAsia="cs-CZ"/>
              </w:rPr>
              <w:t> 4</w:t>
            </w:r>
            <w:r w:rsidR="00A74670" w:rsidRPr="00CC20A9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8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80D49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CC2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  <w:r w:rsidR="00CC20A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3508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2B311B" w:rsidTr="002B31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8.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Pr="00CC20A9" w:rsidRDefault="002B311B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C20A9">
              <w:rPr>
                <w:rFonts w:ascii="Calibri" w:eastAsia="Times New Roman" w:hAnsi="Calibri" w:cs="Calibri"/>
                <w:lang w:eastAsia="cs-CZ"/>
              </w:rPr>
              <w:t> </w:t>
            </w:r>
            <w:r w:rsidR="00A74670" w:rsidRPr="00CC20A9">
              <w:rPr>
                <w:rFonts w:ascii="Calibri" w:eastAsia="Times New Roman" w:hAnsi="Calibri" w:cs="Calibri"/>
                <w:lang w:eastAsia="cs-CZ"/>
              </w:rPr>
              <w:t>43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8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80D49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CC2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  <w:r w:rsidR="00CC20A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2866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2B311B" w:rsidTr="002B31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9.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Pr="00CC20A9" w:rsidRDefault="002B311B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C20A9">
              <w:rPr>
                <w:rFonts w:ascii="Calibri" w:eastAsia="Times New Roman" w:hAnsi="Calibri" w:cs="Calibri"/>
                <w:lang w:eastAsia="cs-CZ"/>
              </w:rPr>
              <w:t> </w:t>
            </w:r>
            <w:r w:rsidR="00A74670" w:rsidRPr="00CC20A9">
              <w:rPr>
                <w:rFonts w:ascii="Calibri" w:eastAsia="Times New Roman" w:hAnsi="Calibri" w:cs="Calibri"/>
                <w:lang w:eastAsia="cs-CZ"/>
              </w:rPr>
              <w:t>33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8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80D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9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 w:rsidP="00CC2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C20A9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1904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2B311B" w:rsidTr="002B31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02"/>
        </w:trPr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B311B" w:rsidRDefault="002B311B" w:rsidP="002B311B">
      <w:pPr>
        <w:spacing w:after="0" w:line="240" w:lineRule="auto"/>
        <w:rPr>
          <w:i/>
          <w:szCs w:val="28"/>
        </w:rPr>
      </w:pPr>
      <w:proofErr w:type="spellStart"/>
      <w:r>
        <w:rPr>
          <w:i/>
          <w:szCs w:val="28"/>
        </w:rPr>
        <w:t>Vysvětl</w:t>
      </w:r>
      <w:proofErr w:type="spellEnd"/>
      <w:r>
        <w:rPr>
          <w:i/>
          <w:szCs w:val="28"/>
        </w:rPr>
        <w:t>.: V … prospěl s vyznamenáním</w:t>
      </w:r>
    </w:p>
    <w:p w:rsidR="002B311B" w:rsidRDefault="002B311B" w:rsidP="002B311B">
      <w:pPr>
        <w:spacing w:after="0" w:line="240" w:lineRule="auto"/>
        <w:ind w:firstLine="708"/>
        <w:rPr>
          <w:i/>
          <w:szCs w:val="28"/>
        </w:rPr>
      </w:pPr>
      <w:r>
        <w:rPr>
          <w:i/>
          <w:szCs w:val="28"/>
        </w:rPr>
        <w:t>P … prospěl</w:t>
      </w:r>
    </w:p>
    <w:p w:rsidR="002B311B" w:rsidRDefault="002B311B" w:rsidP="002B311B">
      <w:pPr>
        <w:spacing w:after="0" w:line="240" w:lineRule="auto"/>
        <w:ind w:firstLine="708"/>
        <w:rPr>
          <w:i/>
          <w:szCs w:val="28"/>
        </w:rPr>
      </w:pPr>
      <w:r>
        <w:rPr>
          <w:i/>
          <w:szCs w:val="28"/>
        </w:rPr>
        <w:t>5 … neprospěl</w:t>
      </w:r>
    </w:p>
    <w:p w:rsidR="002B311B" w:rsidRDefault="002B311B" w:rsidP="002B311B">
      <w:pPr>
        <w:spacing w:after="0" w:line="240" w:lineRule="auto"/>
        <w:ind w:firstLine="708"/>
        <w:rPr>
          <w:i/>
          <w:szCs w:val="28"/>
        </w:rPr>
      </w:pPr>
      <w:r>
        <w:rPr>
          <w:i/>
          <w:szCs w:val="28"/>
        </w:rPr>
        <w:t>N … nehodnocen</w:t>
      </w:r>
    </w:p>
    <w:p w:rsidR="002B311B" w:rsidRDefault="002B311B" w:rsidP="002B311B">
      <w:pPr>
        <w:keepNext/>
        <w:rPr>
          <w:b/>
          <w:szCs w:val="28"/>
        </w:rPr>
      </w:pPr>
      <w:r>
        <w:rPr>
          <w:b/>
          <w:sz w:val="24"/>
          <w:szCs w:val="28"/>
        </w:rPr>
        <w:lastRenderedPageBreak/>
        <w:t>7.6 Přehled o chování žáků</w:t>
      </w:r>
    </w:p>
    <w:tbl>
      <w:tblPr>
        <w:tblW w:w="8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960"/>
        <w:gridCol w:w="961"/>
        <w:gridCol w:w="961"/>
        <w:gridCol w:w="1300"/>
        <w:gridCol w:w="960"/>
        <w:gridCol w:w="960"/>
        <w:gridCol w:w="1000"/>
      </w:tblGrid>
      <w:tr w:rsidR="002B311B" w:rsidTr="002B311B">
        <w:trPr>
          <w:trHeight w:val="9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Třída/ročník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Pochvala třídního učitele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Pochvala ředitele školy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Napomenutí třídního učitele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Důtka třídního učitele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Důtka ředitele školy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Snížená známka z chování</w:t>
            </w:r>
          </w:p>
        </w:tc>
      </w:tr>
      <w:tr w:rsidR="00A74670" w:rsidTr="00A74670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Pr="005C17DD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 35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CC20A9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Pr="005C17DD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A74670" w:rsidTr="00A74670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Pr="005C17DD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 31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CC2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CC20A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Pr="005C17DD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A74670" w:rsidTr="00A74670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Pr="005C17DD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 35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CC20A9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7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Pr="005C17DD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A74670" w:rsidTr="00A74670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Pr="005C17DD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 34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CC20A9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7467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Pr="005C17DD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A74670" w:rsidTr="00A74670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Pr="005C17DD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 38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CC20A9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9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Pr="005C17DD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A74670" w:rsidTr="00A74670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Pr="005C17DD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 43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CC20A9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Pr="005C17DD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A74670" w:rsidTr="00A74670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Pr="005C17DD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 45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CC20A9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6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Pr="005C17DD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A74670" w:rsidTr="00A74670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Pr="005C17DD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 43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A7467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Pr="005C17DD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A74670" w:rsidTr="00A74670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Pr="005C17DD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 33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8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Pr="005C17DD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C17DD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5C17DD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A74670" w:rsidTr="002B311B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4670" w:rsidTr="002B311B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4670" w:rsidTr="002B311B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4670" w:rsidTr="002B311B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4670" w:rsidTr="002B311B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4670" w:rsidTr="002B311B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4670" w:rsidTr="002B311B">
        <w:trPr>
          <w:trHeight w:val="300"/>
        </w:trPr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70" w:rsidRDefault="00A74670" w:rsidP="00A74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70" w:rsidRDefault="00A74670" w:rsidP="00A74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B311B" w:rsidRDefault="002B311B" w:rsidP="002B311B">
      <w:pPr>
        <w:rPr>
          <w:i/>
          <w:szCs w:val="28"/>
        </w:rPr>
      </w:pPr>
      <w:r>
        <w:rPr>
          <w:i/>
          <w:szCs w:val="28"/>
        </w:rPr>
        <w:t>Komentář:</w:t>
      </w:r>
    </w:p>
    <w:p w:rsidR="002B311B" w:rsidRDefault="002B311B" w:rsidP="002B311B">
      <w:pPr>
        <w:keepNext/>
        <w:ind w:left="360" w:hanging="360"/>
        <w:contextualSpacing/>
        <w:rPr>
          <w:b/>
          <w:u w:val="single"/>
        </w:rPr>
      </w:pPr>
      <w:r>
        <w:rPr>
          <w:b/>
          <w:sz w:val="28"/>
          <w:u w:val="single"/>
        </w:rPr>
        <w:lastRenderedPageBreak/>
        <w:t>Výchovně-vzdělávací proces</w:t>
      </w:r>
    </w:p>
    <w:p w:rsidR="002B311B" w:rsidRDefault="002B311B" w:rsidP="002B311B">
      <w:pPr>
        <w:keepNext/>
        <w:numPr>
          <w:ilvl w:val="1"/>
          <w:numId w:val="10"/>
        </w:numPr>
        <w:contextualSpacing/>
        <w:rPr>
          <w:b/>
          <w:szCs w:val="28"/>
        </w:rPr>
      </w:pPr>
      <w:r>
        <w:rPr>
          <w:b/>
          <w:sz w:val="24"/>
          <w:szCs w:val="28"/>
        </w:rPr>
        <w:t>Údaje o prevenci sociálně nežádoucích jevů</w:t>
      </w:r>
    </w:p>
    <w:p w:rsidR="002B311B" w:rsidRDefault="002B311B" w:rsidP="002B311B">
      <w:pPr>
        <w:keepNext/>
        <w:rPr>
          <w:b/>
          <w:szCs w:val="28"/>
          <w:u w:val="wave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280"/>
      </w:tblGrid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Silné stránky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Slabé stránky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Spolupráce s městskou policií-besedy pro všechny ročníky, spolupráce při řešení problémů s policií ČR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 řešení nežádoucích jevů ztráta hodin běžné výuky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Preventivní program zaměřený na zvýšenou odolnost dětí vůči sociálně-nežádoucím jevům</w:t>
            </w:r>
          </w:p>
        </w:tc>
        <w:tc>
          <w:tcPr>
            <w:tcW w:w="4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Nedostatek pracovníků v poradenských službách, dlouhé čekací doby při oslovení poradenských pracovišť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Práce se slabými žáky, s integrovanými žáky, začlenění žáků s asistentem pedagoga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Nulová časová rezerva pro práci metodika prevence s rizikovými žáky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Výchova proti negativním jevům, výchova ke zdraví a zdravému životnímu stylu, včetně sexuální výchovy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Nedostatek finančních prostředků na realizaci programů primární prevence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Úzká spolupráce s poradenskými pracovišti jako PPP, SPC, SVP Návrat, ŠPP Mozaika 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Bagatelizace problémů rizikového chování ze strany žáků a někdy i rodičů</w:t>
            </w:r>
          </w:p>
        </w:tc>
      </w:tr>
      <w:tr w:rsidR="002B311B" w:rsidTr="00CE4AE9">
        <w:trPr>
          <w:trHeight w:val="170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Zapojení školního psychologa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 w:rsidP="00DE660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6604">
              <w:rPr>
                <w:rFonts w:ascii="Calibri" w:eastAsia="Times New Roman" w:hAnsi="Calibri" w:cs="Calibri"/>
                <w:color w:val="000000"/>
                <w:lang w:eastAsia="cs-CZ"/>
              </w:rPr>
              <w:t>Ve společnosti nastávají situace, v nichž rodina, jako primární socializační činitel ve svých základních funkcích selhává, dítě v rodinném prostředí nenachází příznivé podmínky</w:t>
            </w:r>
            <w:r w:rsidR="00A31A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saturaci svých zákl. </w:t>
            </w:r>
            <w:proofErr w:type="gramStart"/>
            <w:r w:rsidR="00A31ADE">
              <w:rPr>
                <w:rFonts w:ascii="Calibri" w:eastAsia="Times New Roman" w:hAnsi="Calibri" w:cs="Calibri"/>
                <w:color w:val="000000"/>
                <w:lang w:eastAsia="cs-CZ"/>
              </w:rPr>
              <w:t>potřeb</w:t>
            </w:r>
            <w:proofErr w:type="gramEnd"/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Práce metodika prevence s problémovými žáky a skupinami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  <w:r>
              <w:t>Plnění klíčových kompetencí v jednotlivých předmětech na základě zpracovaných tematických plánů dle vzdělávacího programu, zaměřených na prevenci nežádoucích jevů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31ADE">
              <w:rPr>
                <w:rFonts w:ascii="Calibri" w:eastAsia="Times New Roman" w:hAnsi="Calibri" w:cs="Calibri"/>
                <w:color w:val="000000"/>
                <w:lang w:eastAsia="cs-CZ"/>
              </w:rPr>
              <w:t>Formování právního vědomí žáků v oblasti trestně právní odpovědnosti</w:t>
            </w:r>
          </w:p>
        </w:tc>
        <w:tc>
          <w:tcPr>
            <w:tcW w:w="4280" w:type="dxa"/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Příležitosti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Hrozby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Možnost promluvit s dětmi s rizikovými projevy chování přímo ve škole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Možnost nárůstu rizikových činů přes internet-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kyberšikana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netolismus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cyberstalking</w:t>
            </w:r>
            <w:proofErr w:type="spellEnd"/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Kontakt s dětmi přes sociální sítě</w:t>
            </w:r>
          </w:p>
        </w:tc>
        <w:tc>
          <w:tcPr>
            <w:tcW w:w="4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Kontakt s bezdomovci (v blízkosti školy je Dům Matky Terezy- Dům pro lidi bez domova)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Projektové dny zaměřené na prevenci nežádoucích jevů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Podceňování primární prevence nežádoucích jevů ze strany </w:t>
            </w:r>
            <w:r w:rsidRPr="005C17DD">
              <w:rPr>
                <w:rFonts w:ascii="Calibri" w:eastAsia="Times New Roman" w:hAnsi="Calibri" w:cs="Calibri"/>
                <w:lang w:eastAsia="cs-CZ"/>
              </w:rPr>
              <w:t>žáků</w:t>
            </w:r>
            <w:r w:rsidR="00DE6604" w:rsidRPr="005C17DD">
              <w:rPr>
                <w:rFonts w:ascii="Calibri" w:eastAsia="Times New Roman" w:hAnsi="Calibri" w:cs="Calibri"/>
                <w:lang w:eastAsia="cs-CZ"/>
              </w:rPr>
              <w:t xml:space="preserve"> i rodičů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Zvýšení vzájemné komunikace všech organizací zapojených do PP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Nedostatečná legislativa v oblasti prevence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Existence možností supervize realizátorů programů prevence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Komplikovaný a nekoncepční systém financování programů primární prevence</w:t>
            </w:r>
          </w:p>
        </w:tc>
      </w:tr>
      <w:tr w:rsidR="002B311B" w:rsidTr="002B311B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Nabídky programů s tématikou rizikového chování (šikana, záškoláctví, alkohol, drogy…)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6604">
              <w:rPr>
                <w:rFonts w:ascii="Calibri" w:eastAsia="Times New Roman" w:hAnsi="Calibri" w:cs="Calibri"/>
                <w:color w:val="000000"/>
                <w:lang w:eastAsia="cs-CZ"/>
              </w:rPr>
              <w:t>Problematika úspěšného začleňování žáka-cizince do českého vzdělávacího procesu</w:t>
            </w:r>
          </w:p>
        </w:tc>
      </w:tr>
      <w:tr w:rsidR="002B311B" w:rsidTr="002B311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vAlign w:val="bottom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B311B" w:rsidRDefault="002B311B" w:rsidP="002B311B">
      <w:pPr>
        <w:keepNext/>
        <w:rPr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2B311B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Projekt, akce, činnost v rámci prevence sociálně patologických jevů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Komentář</w:t>
            </w:r>
          </w:p>
        </w:tc>
      </w:tr>
      <w:tr w:rsidR="00CE4AE9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E9" w:rsidRPr="005C17DD" w:rsidRDefault="00CE4AE9" w:rsidP="00CE4AE9">
            <w:pPr>
              <w:spacing w:line="240" w:lineRule="auto"/>
              <w:rPr>
                <w:rFonts w:ascii="Helvetica" w:hAnsi="Helvetica"/>
                <w:sz w:val="21"/>
                <w:szCs w:val="21"/>
              </w:rPr>
            </w:pPr>
            <w:r w:rsidRPr="005C17DD">
              <w:rPr>
                <w:rFonts w:ascii="Helvetica" w:hAnsi="Helvetica"/>
                <w:sz w:val="21"/>
                <w:szCs w:val="21"/>
              </w:rPr>
              <w:br/>
              <w:t>Prevence užívání návykových látek- drogy, alkohol, cigaret</w:t>
            </w:r>
          </w:p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rFonts w:ascii="Helvetica" w:hAnsi="Helvetica"/>
                <w:sz w:val="21"/>
                <w:szCs w:val="21"/>
                <w:shd w:val="clear" w:color="auto" w:fill="FFFFFF"/>
              </w:rPr>
              <w:t> Dlouhodobé, komplexní působení na osobnost dítěte, jeho informovanost, pomoc při řešení problémů, spolupráce s rodiči,</w:t>
            </w:r>
          </w:p>
        </w:tc>
      </w:tr>
      <w:tr w:rsidR="00CE4AE9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szCs w:val="28"/>
              </w:rPr>
              <w:t>Besedy s Městskou policií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szCs w:val="28"/>
              </w:rPr>
              <w:t>Pro všechny třídy, výběr témat dle věku a potřeby žáků</w:t>
            </w:r>
          </w:p>
        </w:tc>
      </w:tr>
      <w:tr w:rsidR="00CE4AE9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szCs w:val="28"/>
              </w:rPr>
              <w:t>Bezpečné nábřeží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szCs w:val="28"/>
              </w:rPr>
              <w:t>Akce policie ČR a Hasičského záchranného sboru</w:t>
            </w:r>
          </w:p>
        </w:tc>
      </w:tr>
      <w:tr w:rsidR="00CE4AE9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szCs w:val="28"/>
              </w:rPr>
              <w:t>Den Země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szCs w:val="28"/>
              </w:rPr>
              <w:t>Středisko ekologické výchovy</w:t>
            </w:r>
          </w:p>
        </w:tc>
      </w:tr>
      <w:tr w:rsidR="00CE4AE9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szCs w:val="28"/>
              </w:rPr>
              <w:t>Preventivní programy Spirála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szCs w:val="28"/>
              </w:rPr>
              <w:t>Zdravý duševní styl</w:t>
            </w:r>
          </w:p>
        </w:tc>
      </w:tr>
      <w:tr w:rsidR="00CE4AE9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szCs w:val="28"/>
              </w:rPr>
              <w:t>Týden proti AIDS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szCs w:val="28"/>
              </w:rPr>
              <w:t>II. stupeň</w:t>
            </w:r>
          </w:p>
        </w:tc>
      </w:tr>
      <w:tr w:rsidR="00CE4AE9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proofErr w:type="spellStart"/>
            <w:r w:rsidRPr="005C17DD">
              <w:rPr>
                <w:szCs w:val="28"/>
              </w:rPr>
              <w:t>Kyberšikana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  <w:r w:rsidRPr="005C17DD">
              <w:rPr>
                <w:rFonts w:ascii="Helvetica" w:hAnsi="Helvetica"/>
                <w:sz w:val="21"/>
                <w:szCs w:val="21"/>
                <w:shd w:val="clear" w:color="auto" w:fill="FFFFFF"/>
              </w:rPr>
              <w:t>Nástrahy virtuálního světa- orientace dětí v kyberprostoru</w:t>
            </w:r>
          </w:p>
        </w:tc>
      </w:tr>
      <w:tr w:rsidR="00CE4AE9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spacing w:line="240" w:lineRule="auto"/>
              <w:rPr>
                <w:rFonts w:ascii="Helvetica" w:hAnsi="Helvetica"/>
                <w:sz w:val="21"/>
                <w:szCs w:val="21"/>
              </w:rPr>
            </w:pPr>
            <w:r w:rsidRPr="005C17DD">
              <w:rPr>
                <w:rFonts w:ascii="Helvetica" w:hAnsi="Helvetica"/>
                <w:sz w:val="21"/>
                <w:szCs w:val="21"/>
              </w:rPr>
              <w:br/>
              <w:t>Základy první pomoci</w:t>
            </w:r>
          </w:p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5C17DD" w:rsidRDefault="00CE4AE9" w:rsidP="00CE4AE9">
            <w:pPr>
              <w:keepNext/>
              <w:spacing w:line="240" w:lineRule="auto"/>
              <w:rPr>
                <w:szCs w:val="28"/>
              </w:rPr>
            </w:pPr>
          </w:p>
        </w:tc>
      </w:tr>
      <w:tr w:rsidR="00CE4AE9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3B5F8A" w:rsidRDefault="00CE4AE9" w:rsidP="00CE4AE9">
            <w:pPr>
              <w:keepNext/>
              <w:spacing w:line="240" w:lineRule="auto"/>
              <w:rPr>
                <w:color w:val="FF0000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Pr="003B5F8A" w:rsidRDefault="00CE4AE9" w:rsidP="00CE4AE9">
            <w:pPr>
              <w:keepNext/>
              <w:spacing w:line="240" w:lineRule="auto"/>
              <w:rPr>
                <w:color w:val="FF0000"/>
                <w:szCs w:val="28"/>
              </w:rPr>
            </w:pPr>
          </w:p>
        </w:tc>
      </w:tr>
      <w:tr w:rsidR="00CE4AE9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Default="00CE4AE9" w:rsidP="00CE4AE9">
            <w:pPr>
              <w:keepNext/>
              <w:spacing w:line="240" w:lineRule="auto"/>
              <w:rPr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Default="00CE4AE9" w:rsidP="00CE4AE9">
            <w:pPr>
              <w:keepNext/>
              <w:spacing w:line="240" w:lineRule="auto"/>
              <w:rPr>
                <w:szCs w:val="28"/>
              </w:rPr>
            </w:pPr>
          </w:p>
        </w:tc>
      </w:tr>
      <w:tr w:rsidR="00CE4AE9" w:rsidTr="002B311B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Default="00CE4AE9" w:rsidP="00CE4AE9">
            <w:pPr>
              <w:keepNext/>
              <w:spacing w:line="240" w:lineRule="auto"/>
              <w:rPr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E9" w:rsidRDefault="00CE4AE9" w:rsidP="00CE4AE9">
            <w:pPr>
              <w:keepNext/>
              <w:spacing w:line="240" w:lineRule="auto"/>
              <w:rPr>
                <w:szCs w:val="28"/>
              </w:rPr>
            </w:pPr>
          </w:p>
        </w:tc>
      </w:tr>
    </w:tbl>
    <w:p w:rsidR="002B311B" w:rsidRDefault="002B311B" w:rsidP="002B311B">
      <w:pPr>
        <w:keepNext/>
        <w:rPr>
          <w:b/>
          <w:szCs w:val="28"/>
        </w:rPr>
      </w:pPr>
      <w:r>
        <w:rPr>
          <w:b/>
          <w:sz w:val="24"/>
          <w:szCs w:val="28"/>
        </w:rPr>
        <w:t>8.2 Údaje o dalším vzdělávání pedagogických pracovníků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20"/>
        <w:gridCol w:w="3460"/>
      </w:tblGrid>
      <w:tr w:rsidR="002B311B" w:rsidTr="002B311B">
        <w:trPr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 vzdělávání vedoucích pracovníků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charakteristika, komentář</w:t>
            </w:r>
          </w:p>
        </w:tc>
      </w:tr>
      <w:tr w:rsidR="002B311B" w:rsidTr="002B31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B34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B311B" w:rsidRDefault="002B311B" w:rsidP="002B311B">
      <w:pPr>
        <w:keepNext/>
        <w:rPr>
          <w:b/>
          <w:szCs w:val="28"/>
          <w:u w:val="wave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20"/>
        <w:gridCol w:w="3460"/>
      </w:tblGrid>
      <w:tr w:rsidR="002B311B" w:rsidTr="002B311B">
        <w:trPr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 vzdělávání pedagogických pracovníků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charakteristika, komentář</w:t>
            </w:r>
          </w:p>
        </w:tc>
      </w:tr>
      <w:tr w:rsidR="002B311B" w:rsidTr="005C17DD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Zdravotník zotavovacích akcí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5C1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C17DD">
              <w:rPr>
                <w:rFonts w:ascii="Calibri" w:eastAsia="Times New Roman" w:hAnsi="Calibri" w:cs="Calibri"/>
                <w:color w:val="000000"/>
                <w:lang w:eastAsia="cs-CZ"/>
              </w:rPr>
              <w:t>První pomoc živě</w:t>
            </w:r>
          </w:p>
        </w:tc>
      </w:tr>
      <w:tr w:rsidR="002B311B" w:rsidTr="005C17DD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8E4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Rozšiřující učivo 1. st.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8E4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E4753">
              <w:rPr>
                <w:rFonts w:ascii="Calibri" w:eastAsia="Times New Roman" w:hAnsi="Calibri" w:cs="Calibri"/>
                <w:color w:val="000000"/>
                <w:lang w:eastAsia="cs-CZ"/>
              </w:rPr>
              <w:t>Školské zařízení DVPP HK</w:t>
            </w:r>
          </w:p>
        </w:tc>
      </w:tr>
      <w:tr w:rsidR="002B311B" w:rsidTr="005C17DD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Vzdělávání učitelů 2. st.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F42A8">
              <w:rPr>
                <w:rFonts w:ascii="Calibri" w:eastAsia="Times New Roman" w:hAnsi="Calibri" w:cs="Calibri"/>
                <w:color w:val="000000"/>
                <w:lang w:eastAsia="cs-CZ"/>
              </w:rPr>
              <w:t>Školské zařízení DVPP HK. MAS</w:t>
            </w:r>
          </w:p>
        </w:tc>
      </w:tr>
      <w:tr w:rsidR="002B311B" w:rsidTr="005C17DD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5C17DD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402"/>
        </w:trPr>
        <w:tc>
          <w:tcPr>
            <w:tcW w:w="4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B311B" w:rsidRDefault="002B311B" w:rsidP="002B311B">
      <w:pPr>
        <w:keepNext/>
        <w:rPr>
          <w:b/>
          <w:szCs w:val="28"/>
          <w:u w:val="wave"/>
        </w:rPr>
      </w:pPr>
    </w:p>
    <w:p w:rsidR="002B311B" w:rsidRDefault="002B311B" w:rsidP="002B311B">
      <w:pPr>
        <w:keepNext/>
        <w:rPr>
          <w:b/>
          <w:szCs w:val="28"/>
          <w:u w:val="wave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20"/>
        <w:gridCol w:w="3460"/>
      </w:tblGrid>
      <w:tr w:rsidR="002B311B" w:rsidTr="002B311B">
        <w:trPr>
          <w:trHeight w:val="10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 vzdělávání pro pedagogické pracovníky vykonávající specializované, metodické nebo metodologické činnosti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charakteristika, komentář</w:t>
            </w:r>
          </w:p>
        </w:tc>
      </w:tr>
      <w:tr w:rsidR="002B311B" w:rsidTr="002B31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Studium k výkonu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Činností - ICT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5C1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Školské zařízení DVPP HK</w:t>
            </w:r>
          </w:p>
        </w:tc>
      </w:tr>
      <w:tr w:rsidR="005C17DD" w:rsidTr="002B31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7DD" w:rsidRDefault="005C17DD" w:rsidP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Výchovné poradenství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7DD" w:rsidRDefault="005C17DD" w:rsidP="005C1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7DD" w:rsidRDefault="005C17DD" w:rsidP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VP a žáci SVP - KHK</w:t>
            </w:r>
          </w:p>
        </w:tc>
      </w:tr>
      <w:tr w:rsidR="005C17DD" w:rsidTr="002B31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7DD" w:rsidRDefault="008E4753" w:rsidP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Výchovné poradenství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7DD" w:rsidRDefault="008E4753" w:rsidP="005C1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7DD" w:rsidRDefault="008E4753" w:rsidP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Psychologie dospívání – ŠZ DVPP HK</w:t>
            </w:r>
          </w:p>
        </w:tc>
      </w:tr>
      <w:tr w:rsidR="005C17DD" w:rsidTr="002B31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7DD" w:rsidRDefault="005C17DD" w:rsidP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7DD" w:rsidRDefault="005C17DD" w:rsidP="005C1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7DD" w:rsidRDefault="005C17DD" w:rsidP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17DD" w:rsidTr="002B311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7DD" w:rsidRDefault="005C17DD" w:rsidP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7DD" w:rsidRDefault="005C17DD" w:rsidP="005C1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7DD" w:rsidRDefault="005C17DD" w:rsidP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17DD" w:rsidTr="002B311B">
        <w:trPr>
          <w:trHeight w:val="402"/>
        </w:trPr>
        <w:tc>
          <w:tcPr>
            <w:tcW w:w="4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DD" w:rsidRDefault="005C17DD" w:rsidP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DD" w:rsidRDefault="005C17DD" w:rsidP="005C1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DD" w:rsidRDefault="005C17DD" w:rsidP="005C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B311B" w:rsidRDefault="002B311B" w:rsidP="002B311B">
      <w:pPr>
        <w:rPr>
          <w:b/>
          <w:szCs w:val="28"/>
          <w:u w:val="wave"/>
        </w:rPr>
      </w:pPr>
    </w:p>
    <w:p w:rsidR="002B311B" w:rsidRDefault="002B311B" w:rsidP="002B311B">
      <w:pPr>
        <w:rPr>
          <w:b/>
          <w:szCs w:val="28"/>
        </w:rPr>
      </w:pPr>
      <w:r>
        <w:rPr>
          <w:b/>
          <w:szCs w:val="28"/>
        </w:rPr>
        <w:t>8.3 Údaje o aktivitách a prezentaci školy na veřejnosti</w:t>
      </w:r>
    </w:p>
    <w:p w:rsidR="002B311B" w:rsidRDefault="002B311B" w:rsidP="002B311B">
      <w:pPr>
        <w:numPr>
          <w:ilvl w:val="0"/>
          <w:numId w:val="12"/>
        </w:numPr>
        <w:contextualSpacing/>
        <w:rPr>
          <w:b/>
          <w:szCs w:val="28"/>
        </w:rPr>
      </w:pPr>
      <w:r>
        <w:rPr>
          <w:b/>
          <w:szCs w:val="28"/>
        </w:rPr>
        <w:t>Zájmová činnost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960"/>
        <w:gridCol w:w="960"/>
      </w:tblGrid>
      <w:tr w:rsidR="002B311B" w:rsidTr="002B311B">
        <w:trPr>
          <w:trHeight w:val="1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kroužků a zájmové činnosti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 w:rsidP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Příprava 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Čj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 w:rsidP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Příprava 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- M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Šachový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2.-9.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Chovatelský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1.-6.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Taneční – Street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dance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3.-7.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Keramika I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1.-3.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Keramika II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4.-6.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Klub deskových her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6.-9.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Angličtina hravě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Taneční-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Select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dance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1.-5.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Taneční-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Select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dance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6.-9.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Fotbalový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1.-5.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Badatelský - začátečníci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2.-6.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3F4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Badate</w:t>
            </w:r>
            <w:r w:rsidR="00A33F67">
              <w:rPr>
                <w:rFonts w:ascii="Calibri" w:eastAsia="Times New Roman" w:hAnsi="Calibri" w:cs="Calibri"/>
                <w:color w:val="000000"/>
                <w:lang w:eastAsia="cs-CZ"/>
              </w:rPr>
              <w:t>lský - pokročilí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A33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2.-6.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A33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Florbal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A33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Rozdělení dle věkových kategorií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A33F67" w:rsidP="006A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1.-9</w:t>
            </w:r>
            <w:r w:rsidR="006A473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B311B" w:rsidRDefault="002B311B" w:rsidP="002B311B">
      <w:pPr>
        <w:numPr>
          <w:ilvl w:val="0"/>
          <w:numId w:val="12"/>
        </w:numPr>
        <w:contextualSpacing/>
        <w:rPr>
          <w:b/>
          <w:szCs w:val="28"/>
        </w:rPr>
      </w:pPr>
      <w:r>
        <w:rPr>
          <w:b/>
          <w:szCs w:val="28"/>
        </w:rPr>
        <w:lastRenderedPageBreak/>
        <w:t>Účast žáků v soutěžích</w:t>
      </w: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420"/>
        <w:gridCol w:w="1400"/>
        <w:gridCol w:w="1660"/>
      </w:tblGrid>
      <w:tr w:rsidR="002B311B" w:rsidTr="002B311B">
        <w:trPr>
          <w:trHeight w:val="9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soutěže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 žáků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Umístění, ocenění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Pr="00A33F67" w:rsidRDefault="00A33F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  <w:r w:rsidRPr="00A33F67"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Den pro vás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137F8D" w:rsidP="00137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33F67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A33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33F67">
              <w:rPr>
                <w:rFonts w:ascii="Calibri" w:eastAsia="Times New Roman" w:hAnsi="Calibri" w:cs="Calibri"/>
                <w:color w:val="000000"/>
                <w:lang w:eastAsia="cs-CZ"/>
              </w:rPr>
              <w:t>SOU Vocelova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A33F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Psaní všemi deseti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A33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A33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6.-9.</w:t>
            </w:r>
            <w:proofErr w:type="gramEnd"/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A33F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Matematický klokan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A33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A33F67" w:rsidP="00137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2.-9</w:t>
            </w:r>
            <w:r w:rsidR="00137F8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B311B" w:rsidRDefault="002B311B" w:rsidP="002B311B">
      <w:pPr>
        <w:rPr>
          <w:szCs w:val="28"/>
        </w:rPr>
      </w:pPr>
    </w:p>
    <w:p w:rsidR="002B311B" w:rsidRDefault="002B311B" w:rsidP="002B311B">
      <w:pPr>
        <w:rPr>
          <w:szCs w:val="28"/>
        </w:rPr>
      </w:pPr>
      <w:r>
        <w:rPr>
          <w:szCs w:val="28"/>
        </w:rPr>
        <w:t xml:space="preserve">Z důvodu </w:t>
      </w:r>
      <w:r w:rsidR="001563A6">
        <w:rPr>
          <w:szCs w:val="28"/>
        </w:rPr>
        <w:t xml:space="preserve">epidemiologických omezení v průběhu </w:t>
      </w:r>
      <w:proofErr w:type="spellStart"/>
      <w:r w:rsidR="001563A6">
        <w:rPr>
          <w:szCs w:val="28"/>
        </w:rPr>
        <w:t>šk</w:t>
      </w:r>
      <w:proofErr w:type="spellEnd"/>
      <w:r w:rsidR="001563A6">
        <w:rPr>
          <w:szCs w:val="28"/>
        </w:rPr>
        <w:t>. roku většina soutěží neprobíhala.</w:t>
      </w:r>
    </w:p>
    <w:p w:rsidR="002B311B" w:rsidRDefault="002B311B" w:rsidP="002B311B">
      <w:pPr>
        <w:keepNext/>
        <w:numPr>
          <w:ilvl w:val="0"/>
          <w:numId w:val="12"/>
        </w:numPr>
        <w:contextualSpacing/>
        <w:rPr>
          <w:b/>
          <w:szCs w:val="28"/>
        </w:rPr>
      </w:pPr>
      <w:r>
        <w:rPr>
          <w:b/>
          <w:szCs w:val="28"/>
        </w:rPr>
        <w:lastRenderedPageBreak/>
        <w:t>Významné akce školy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780"/>
        <w:gridCol w:w="980"/>
        <w:gridCol w:w="1540"/>
      </w:tblGrid>
      <w:tr w:rsidR="002B311B" w:rsidTr="002B311B">
        <w:trPr>
          <w:trHeight w:val="11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akce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Pro koho byla akce určena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(žáci, rodiče, veřejnost)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563A6">
              <w:rPr>
                <w:rFonts w:ascii="Calibri" w:eastAsia="Times New Roman" w:hAnsi="Calibri" w:cs="Calibri"/>
                <w:color w:val="000000"/>
                <w:lang w:eastAsia="cs-CZ"/>
              </w:rPr>
              <w:t>Den otevřených dveří /2x/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1563A6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Komentované prohlídky školy, návštěvy vyuč.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hodin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563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rodiče žáků </w:t>
            </w:r>
            <w:proofErr w:type="gramStart"/>
            <w:r w:rsidR="001563A6">
              <w:rPr>
                <w:rFonts w:ascii="Calibri" w:eastAsia="Times New Roman" w:hAnsi="Calibri" w:cs="Calibri"/>
                <w:color w:val="000000"/>
                <w:lang w:eastAsia="cs-CZ"/>
              </w:rPr>
              <w:t>budoucích 1.tř</w:t>
            </w:r>
            <w:proofErr w:type="gramEnd"/>
            <w:r w:rsidR="001563A6">
              <w:rPr>
                <w:rFonts w:ascii="Calibri" w:eastAsia="Times New Roman" w:hAnsi="Calibri" w:cs="Calibri"/>
                <w:color w:val="000000"/>
                <w:lang w:eastAsia="cs-CZ"/>
              </w:rPr>
              <w:t>.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563A6">
              <w:rPr>
                <w:rFonts w:ascii="Calibri" w:eastAsia="Times New Roman" w:hAnsi="Calibri" w:cs="Calibri"/>
                <w:color w:val="000000"/>
                <w:lang w:eastAsia="cs-CZ"/>
              </w:rPr>
              <w:t>Školní akademie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1563A6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Prezentační akce na závěr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roku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1563A6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136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563A6">
              <w:rPr>
                <w:rFonts w:ascii="Calibri" w:eastAsia="Times New Roman" w:hAnsi="Calibri" w:cs="Calibri"/>
                <w:color w:val="000000"/>
                <w:lang w:eastAsia="cs-CZ"/>
              </w:rPr>
              <w:t>Široká veřejnost, rodiče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11B" w:rsidTr="002B311B">
        <w:trPr>
          <w:trHeight w:val="300"/>
        </w:trPr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B311B" w:rsidRDefault="002B311B" w:rsidP="002B311B">
      <w:pPr>
        <w:rPr>
          <w:b/>
          <w:sz w:val="24"/>
          <w:szCs w:val="28"/>
        </w:rPr>
      </w:pPr>
    </w:p>
    <w:p w:rsidR="002B311B" w:rsidRDefault="002B311B" w:rsidP="002B311B">
      <w:pPr>
        <w:rPr>
          <w:b/>
          <w:szCs w:val="28"/>
        </w:rPr>
      </w:pPr>
      <w:r>
        <w:rPr>
          <w:b/>
          <w:sz w:val="24"/>
          <w:szCs w:val="28"/>
        </w:rPr>
        <w:t>8.4 Údaje o výsledcích inspekční a kontrolní činnosti</w:t>
      </w:r>
    </w:p>
    <w:p w:rsidR="002B311B" w:rsidRDefault="002B311B" w:rsidP="002B311B">
      <w:pPr>
        <w:keepLines/>
        <w:rPr>
          <w:b/>
          <w:szCs w:val="28"/>
        </w:rPr>
      </w:pPr>
      <w:r>
        <w:rPr>
          <w:b/>
          <w:szCs w:val="28"/>
        </w:rPr>
        <w:t>Kontrolní orgán:  ČŠI</w:t>
      </w:r>
    </w:p>
    <w:p w:rsidR="002B311B" w:rsidRDefault="002B311B" w:rsidP="002B311B">
      <w:pPr>
        <w:keepLines/>
        <w:rPr>
          <w:b/>
          <w:szCs w:val="28"/>
        </w:rPr>
      </w:pPr>
      <w:r>
        <w:rPr>
          <w:b/>
          <w:szCs w:val="28"/>
        </w:rPr>
        <w:t xml:space="preserve">Datum:  </w:t>
      </w:r>
      <w:proofErr w:type="gramStart"/>
      <w:r>
        <w:rPr>
          <w:b/>
          <w:szCs w:val="28"/>
        </w:rPr>
        <w:t>1</w:t>
      </w:r>
      <w:r w:rsidR="009C7C49">
        <w:rPr>
          <w:b/>
          <w:szCs w:val="28"/>
        </w:rPr>
        <w:t>2</w:t>
      </w:r>
      <w:r>
        <w:rPr>
          <w:b/>
          <w:szCs w:val="28"/>
        </w:rPr>
        <w:t>.</w:t>
      </w:r>
      <w:r w:rsidR="009C7C49">
        <w:rPr>
          <w:b/>
          <w:szCs w:val="28"/>
        </w:rPr>
        <w:t>5</w:t>
      </w:r>
      <w:r>
        <w:rPr>
          <w:b/>
          <w:szCs w:val="28"/>
        </w:rPr>
        <w:t>.,1</w:t>
      </w:r>
      <w:r w:rsidR="009C7C49">
        <w:rPr>
          <w:b/>
          <w:szCs w:val="28"/>
        </w:rPr>
        <w:t>3</w:t>
      </w:r>
      <w:r>
        <w:rPr>
          <w:b/>
          <w:szCs w:val="28"/>
        </w:rPr>
        <w:t>.</w:t>
      </w:r>
      <w:r w:rsidR="009C7C49">
        <w:rPr>
          <w:b/>
          <w:szCs w:val="28"/>
        </w:rPr>
        <w:t>5</w:t>
      </w:r>
      <w:r>
        <w:rPr>
          <w:b/>
          <w:szCs w:val="28"/>
        </w:rPr>
        <w:t>.202</w:t>
      </w:r>
      <w:r w:rsidR="009C7C49">
        <w:rPr>
          <w:b/>
          <w:szCs w:val="28"/>
        </w:rPr>
        <w:t>2</w:t>
      </w:r>
      <w:proofErr w:type="gramEnd"/>
    </w:p>
    <w:p w:rsidR="002B311B" w:rsidRDefault="002B311B" w:rsidP="002B311B">
      <w:pPr>
        <w:keepLines/>
        <w:rPr>
          <w:b/>
          <w:szCs w:val="28"/>
        </w:rPr>
      </w:pPr>
      <w:r>
        <w:rPr>
          <w:b/>
          <w:szCs w:val="28"/>
        </w:rPr>
        <w:t xml:space="preserve">Zaměření kontroly: </w:t>
      </w:r>
      <w:r w:rsidR="009C7C49">
        <w:rPr>
          <w:b/>
          <w:szCs w:val="28"/>
        </w:rPr>
        <w:t>Začleňování ukrajinských žáků – migrantů do výuky</w:t>
      </w:r>
    </w:p>
    <w:p w:rsidR="002B311B" w:rsidRDefault="002B311B" w:rsidP="002B311B">
      <w:pPr>
        <w:keepLines/>
        <w:rPr>
          <w:b/>
          <w:szCs w:val="28"/>
        </w:rPr>
      </w:pPr>
      <w:r>
        <w:rPr>
          <w:b/>
          <w:szCs w:val="28"/>
        </w:rPr>
        <w:t xml:space="preserve">Výsledek: Z této kontroly nebyl písemný výstup, </w:t>
      </w:r>
      <w:proofErr w:type="gramStart"/>
      <w:r>
        <w:rPr>
          <w:b/>
          <w:szCs w:val="28"/>
        </w:rPr>
        <w:t xml:space="preserve">pouze  </w:t>
      </w:r>
      <w:r w:rsidR="009C7C49">
        <w:rPr>
          <w:b/>
          <w:szCs w:val="28"/>
        </w:rPr>
        <w:t>projednání</w:t>
      </w:r>
      <w:proofErr w:type="gramEnd"/>
      <w:r>
        <w:rPr>
          <w:b/>
          <w:szCs w:val="28"/>
        </w:rPr>
        <w:t xml:space="preserve"> inspekčního týmu s vedením školy</w:t>
      </w:r>
    </w:p>
    <w:p w:rsidR="002B311B" w:rsidRDefault="002B311B" w:rsidP="002B311B">
      <w:pPr>
        <w:keepLines/>
        <w:rPr>
          <w:b/>
          <w:szCs w:val="28"/>
        </w:rPr>
      </w:pPr>
      <w:r>
        <w:rPr>
          <w:b/>
          <w:szCs w:val="28"/>
        </w:rPr>
        <w:t>Doporučení:-</w:t>
      </w:r>
    </w:p>
    <w:p w:rsidR="002B311B" w:rsidRDefault="002B311B" w:rsidP="002B311B">
      <w:pPr>
        <w:spacing w:after="0"/>
        <w:rPr>
          <w:b/>
          <w:szCs w:val="28"/>
        </w:rPr>
        <w:sectPr w:rsidR="002B311B">
          <w:pgSz w:w="11906" w:h="16838"/>
          <w:pgMar w:top="1417" w:right="1417" w:bottom="1417" w:left="1417" w:header="708" w:footer="708" w:gutter="0"/>
          <w:pgNumType w:start="0"/>
          <w:cols w:space="708"/>
        </w:sectPr>
      </w:pPr>
    </w:p>
    <w:p w:rsidR="002B311B" w:rsidRDefault="002B311B" w:rsidP="002B311B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Hospodaření školy</w:t>
      </w:r>
    </w:p>
    <w:p w:rsidR="002B311B" w:rsidRDefault="002B311B" w:rsidP="002B311B">
      <w:pPr>
        <w:keepLines/>
        <w:rPr>
          <w:b/>
          <w:sz w:val="24"/>
          <w:szCs w:val="28"/>
        </w:rPr>
      </w:pPr>
      <w:r>
        <w:rPr>
          <w:b/>
          <w:sz w:val="24"/>
          <w:szCs w:val="28"/>
        </w:rPr>
        <w:t>9.1 Státní rozpočet</w:t>
      </w:r>
    </w:p>
    <w:p w:rsidR="002B311B" w:rsidRDefault="002B311B" w:rsidP="002B311B">
      <w:pPr>
        <w:keepLines/>
        <w:rPr>
          <w:b/>
          <w:color w:val="FF0000"/>
          <w:sz w:val="28"/>
          <w:szCs w:val="28"/>
          <w:u w:val="single"/>
        </w:rPr>
      </w:pPr>
    </w:p>
    <w:tbl>
      <w:tblPr>
        <w:tblW w:w="1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920"/>
        <w:gridCol w:w="1440"/>
        <w:gridCol w:w="1680"/>
        <w:gridCol w:w="1440"/>
        <w:gridCol w:w="1440"/>
        <w:gridCol w:w="1620"/>
      </w:tblGrid>
      <w:tr w:rsidR="002B311B" w:rsidTr="002B311B">
        <w:trPr>
          <w:trHeight w:val="61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Druh školy nebo druh a typ školského zařízení: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Mateřská škola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Základní škola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Školní družina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Školní jídelna, výdejna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2B311B" w:rsidTr="002B311B">
        <w:trPr>
          <w:trHeight w:val="330"/>
        </w:trPr>
        <w:tc>
          <w:tcPr>
            <w:tcW w:w="5140" w:type="dxa"/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2B311B" w:rsidTr="002B311B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Skutečné náklady k 31. 12. 2020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náklady  celkem</w:t>
            </w:r>
            <w:proofErr w:type="gramEnd"/>
          </w:p>
        </w:tc>
      </w:tr>
      <w:tr w:rsidR="002B311B" w:rsidTr="002B311B">
        <w:trPr>
          <w:trHeight w:val="30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Čerpání dotace na přímé náklady na vzdělávání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  <w:r w:rsidR="009C7C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r w:rsidR="009C7C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r w:rsidR="009C7C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</w:t>
            </w:r>
            <w:r w:rsidR="009C7C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2 </w:t>
            </w:r>
            <w:r w:rsidR="009C7C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r w:rsidR="009C7C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</w:t>
            </w:r>
            <w:r w:rsidR="009C7C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2 </w:t>
            </w:r>
            <w:r w:rsidR="009C7C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r w:rsidR="009C7C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</w:t>
            </w:r>
            <w:r w:rsidR="009C7C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9C7C49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</w:t>
            </w:r>
            <w:r w:rsidR="002B311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51</w:t>
            </w:r>
            <w:r w:rsidR="002B311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056</w:t>
            </w:r>
            <w:r w:rsidR="002B311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,00</w:t>
            </w:r>
          </w:p>
        </w:tc>
      </w:tr>
      <w:tr w:rsidR="002B311B" w:rsidTr="002B311B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 toho: mzdové prostředky celkem (platy a OON) - bez odvodů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051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570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1 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840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495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1 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812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345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704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0,00</w:t>
            </w:r>
          </w:p>
        </w:tc>
      </w:tr>
      <w:tr w:rsidR="002B311B" w:rsidTr="002B311B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v tom: pro pedagogické pracovníky (platy a OON)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8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194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1 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840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495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706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6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89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</w:tr>
      <w:tr w:rsidR="002B311B" w:rsidTr="002B311B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pro nepedagogické pracovníky (platy a OON)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9C7C49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185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376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9C7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1 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812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9C7C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345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3 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997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721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</w:tr>
      <w:tr w:rsidR="002B311B" w:rsidTr="002B311B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Zákonné odvody na pojistné - zdravotní a sociální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6 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391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188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633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712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612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567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7 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637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467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</w:tr>
      <w:tr w:rsidR="002B311B" w:rsidTr="002B311B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Příděl FKSP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62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4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351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3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0 </w:t>
            </w:r>
          </w:p>
        </w:tc>
      </w:tr>
      <w:tr w:rsidR="002B311B" w:rsidTr="002B311B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ONIV  celkem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922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35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50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224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96,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</w:tr>
      <w:tr w:rsidR="002B311B" w:rsidTr="002B311B">
        <w:trPr>
          <w:trHeight w:val="30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v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tom:  učebnice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učební pomůcky a školní potřeby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5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58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80,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5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58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80,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0</w:t>
            </w:r>
          </w:p>
        </w:tc>
      </w:tr>
      <w:tr w:rsidR="002B311B" w:rsidTr="002B311B">
        <w:trPr>
          <w:trHeight w:val="30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DVPP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1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690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1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690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,00</w:t>
            </w:r>
          </w:p>
        </w:tc>
      </w:tr>
      <w:tr w:rsidR="002B311B" w:rsidTr="002B311B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ostatní (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např.zákonné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poj.zaměst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., plavání atd.)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24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952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,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35</w:t>
            </w:r>
            <w:r w:rsidR="002B311B">
              <w:rPr>
                <w:rFonts w:ascii="Calibri" w:eastAsia="Times New Roman" w:hAnsi="Calibri" w:cs="Calibri"/>
                <w:i/>
                <w:iCs/>
                <w:lang w:eastAsia="cs-CZ"/>
              </w:rPr>
              <w:t> 6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50</w:t>
            </w:r>
            <w:r w:rsidR="002B311B">
              <w:rPr>
                <w:rFonts w:ascii="Calibri" w:eastAsia="Times New Roman" w:hAnsi="Calibri" w:cs="Calibri"/>
                <w:i/>
                <w:iCs/>
                <w:lang w:eastAsia="cs-CZ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5</w:t>
            </w:r>
            <w:r w:rsidR="002B311B"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224</w:t>
            </w:r>
            <w:r w:rsidR="002B311B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,00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28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826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,</w:t>
            </w:r>
            <w:r w:rsidR="00447BA1">
              <w:rPr>
                <w:rFonts w:ascii="Calibri" w:eastAsia="Times New Roman" w:hAnsi="Calibri" w:cs="Calibri"/>
                <w:i/>
                <w:iCs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0</w:t>
            </w:r>
          </w:p>
        </w:tc>
      </w:tr>
      <w:tr w:rsidR="002B311B" w:rsidTr="002B311B">
        <w:trPr>
          <w:trHeight w:val="330"/>
        </w:trPr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B311B" w:rsidTr="002B311B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Rozvojové programy, projekty z EU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B311B" w:rsidRDefault="002B311B" w:rsidP="004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Skutečné čerpání dotací z RP k 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31.12.202</w:t>
            </w:r>
            <w:r w:rsidR="00447BA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náklady  celkem</w:t>
            </w:r>
            <w:proofErr w:type="gramEnd"/>
          </w:p>
        </w:tc>
      </w:tr>
      <w:tr w:rsidR="002B311B" w:rsidTr="002B311B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OP Vývoj, výzkum, vzdělávání. Výzva 22  UZ 33063</w:t>
            </w:r>
            <w:r w:rsidR="00447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Šablony II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289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398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311B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289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398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  <w:r w:rsidR="002B31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</w:tr>
      <w:tr w:rsidR="00447BA1" w:rsidTr="002B311B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OP Vývoj, výzkum, vzdělávání. Výzva 22  UZ 33063 Šablony III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7BA1" w:rsidRDefault="00447BA1" w:rsidP="004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90 265,00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90 265,00</w:t>
            </w:r>
          </w:p>
        </w:tc>
      </w:tr>
      <w:tr w:rsidR="00447BA1" w:rsidTr="002B311B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7BA1" w:rsidRDefault="00447BA1" w:rsidP="004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47BA1" w:rsidTr="002B311B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7BA1" w:rsidRDefault="00447BA1" w:rsidP="004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47BA1" w:rsidTr="002B311B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7BA1" w:rsidRDefault="00447BA1" w:rsidP="004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47BA1" w:rsidTr="002B311B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7BA1" w:rsidRDefault="00447BA1" w:rsidP="004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447BA1" w:rsidRDefault="00447BA1" w:rsidP="00447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:rsidR="002B311B" w:rsidRDefault="002B311B" w:rsidP="002B311B">
      <w:pPr>
        <w:spacing w:after="0"/>
        <w:rPr>
          <w:b/>
          <w:color w:val="FF0000"/>
          <w:sz w:val="28"/>
          <w:szCs w:val="28"/>
          <w:u w:val="single"/>
        </w:rPr>
        <w:sectPr w:rsidR="002B311B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2B311B" w:rsidRDefault="002B311B" w:rsidP="002B311B">
      <w:pPr>
        <w:keepLines/>
        <w:rPr>
          <w:b/>
          <w:sz w:val="28"/>
          <w:szCs w:val="28"/>
        </w:rPr>
      </w:pPr>
      <w:r>
        <w:rPr>
          <w:b/>
          <w:sz w:val="24"/>
          <w:szCs w:val="28"/>
        </w:rPr>
        <w:lastRenderedPageBreak/>
        <w:t>9.2 Příspěvek od zřizovatele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2595"/>
      </w:tblGrid>
      <w:tr w:rsidR="002B311B" w:rsidTr="002B311B">
        <w:trPr>
          <w:trHeight w:val="645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Poskytnutý příspěvek (statutární město Hradec Králové)</w:t>
            </w:r>
          </w:p>
        </w:tc>
        <w:tc>
          <w:tcPr>
            <w:tcW w:w="259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35E56" w:rsidP="00035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076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872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2B311B" w:rsidTr="002B311B">
        <w:trPr>
          <w:trHeight w:val="402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 toho: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000000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provozní příspěvek</w:t>
            </w:r>
          </w:p>
        </w:tc>
        <w:tc>
          <w:tcPr>
            <w:tcW w:w="25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 w:rsidP="00052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</w:t>
            </w:r>
            <w:r w:rsidR="00052DC0">
              <w:rPr>
                <w:rFonts w:ascii="Calibri" w:eastAsia="Times New Roman" w:hAnsi="Calibri" w:cs="Calibri"/>
                <w:color w:val="000000"/>
                <w:lang w:eastAsia="cs-CZ"/>
              </w:rPr>
              <w:t>831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52DC0">
              <w:rPr>
                <w:rFonts w:ascii="Calibri" w:eastAsia="Times New Roman" w:hAnsi="Calibri" w:cs="Calibri"/>
                <w:color w:val="000000"/>
                <w:lang w:eastAsia="cs-CZ"/>
              </w:rPr>
              <w:t>552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2B311B" w:rsidTr="002B311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000000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účelové prostředky</w:t>
            </w:r>
          </w:p>
        </w:tc>
        <w:tc>
          <w:tcPr>
            <w:tcW w:w="25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52DC0" w:rsidP="00052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245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2B311B" w:rsidTr="002B311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 tom: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Otevřené školní hřiště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52DC0" w:rsidP="00052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3 000,00</w:t>
            </w:r>
          </w:p>
        </w:tc>
      </w:tr>
      <w:tr w:rsidR="002B311B" w:rsidTr="002B311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52DC0">
              <w:rPr>
                <w:rFonts w:ascii="Calibri" w:eastAsia="Times New Roman" w:hAnsi="Calibri" w:cs="Calibri"/>
                <w:color w:val="000000"/>
                <w:lang w:eastAsia="cs-CZ"/>
              </w:rPr>
              <w:t>VČA ZŠ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52D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36 740,00</w:t>
            </w:r>
          </w:p>
        </w:tc>
      </w:tr>
      <w:tr w:rsidR="002B311B" w:rsidTr="002B311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2B311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311B" w:rsidTr="002B311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noWrap/>
            <w:vAlign w:val="bottom"/>
            <w:hideMark/>
          </w:tcPr>
          <w:p w:rsidR="002B311B" w:rsidRDefault="002B31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VČA </w:t>
            </w:r>
            <w:r w:rsidR="00052D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projekty</w:t>
            </w:r>
            <w:r w:rsidR="00052D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podpora vzdělávání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11B" w:rsidRDefault="00052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25 580</w:t>
            </w:r>
            <w:r w:rsidR="002B311B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</w:tbl>
    <w:p w:rsidR="002B311B" w:rsidRDefault="002B311B" w:rsidP="002B311B">
      <w:pPr>
        <w:keepLines/>
        <w:rPr>
          <w:b/>
          <w:sz w:val="24"/>
          <w:szCs w:val="28"/>
        </w:rPr>
      </w:pPr>
      <w:r>
        <w:rPr>
          <w:b/>
          <w:sz w:val="24"/>
          <w:szCs w:val="28"/>
        </w:rPr>
        <w:t>9.3 Ostatní zdroje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2B311B" w:rsidTr="002B311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Lines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Doplňková činnost: Hospodářský výsledek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1B" w:rsidRDefault="00052DC0" w:rsidP="00052DC0">
            <w:pPr>
              <w:keepLines/>
              <w:spacing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16 488</w:t>
            </w:r>
            <w:r w:rsidR="002B311B">
              <w:rPr>
                <w:b/>
                <w:sz w:val="28"/>
                <w:szCs w:val="28"/>
                <w:u w:val="single"/>
              </w:rPr>
              <w:t>,0</w:t>
            </w:r>
            <w:r>
              <w:rPr>
                <w:b/>
                <w:sz w:val="28"/>
                <w:szCs w:val="28"/>
                <w:u w:val="single"/>
              </w:rPr>
              <w:t>6 Kč</w:t>
            </w:r>
          </w:p>
        </w:tc>
      </w:tr>
    </w:tbl>
    <w:p w:rsidR="002B311B" w:rsidRDefault="002B311B" w:rsidP="002B311B">
      <w:pPr>
        <w:keepLines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1418"/>
        <w:gridCol w:w="2835"/>
        <w:gridCol w:w="1837"/>
      </w:tblGrid>
      <w:tr w:rsidR="002B311B" w:rsidTr="002B311B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Ostatní dotace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Částka </w:t>
            </w:r>
            <w:r>
              <w:rPr>
                <w:sz w:val="20"/>
                <w:szCs w:val="28"/>
              </w:rPr>
              <w:t>(v Kč)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Stručná charakteristika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B" w:rsidRDefault="002B311B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Poskytovatel</w:t>
            </w:r>
          </w:p>
        </w:tc>
      </w:tr>
      <w:tr w:rsidR="002B311B" w:rsidTr="002D6EE6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</w:tr>
      <w:tr w:rsidR="002B311B" w:rsidTr="002B311B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</w:tr>
      <w:tr w:rsidR="002B311B" w:rsidTr="002B311B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</w:tr>
      <w:tr w:rsidR="002B311B" w:rsidTr="002B311B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B" w:rsidRDefault="002B311B">
            <w:pPr>
              <w:keepLines/>
              <w:spacing w:line="240" w:lineRule="auto"/>
              <w:rPr>
                <w:szCs w:val="28"/>
              </w:rPr>
            </w:pPr>
          </w:p>
        </w:tc>
      </w:tr>
    </w:tbl>
    <w:p w:rsidR="002B311B" w:rsidRDefault="002B311B" w:rsidP="002B311B">
      <w:pPr>
        <w:keepLines/>
        <w:rPr>
          <w:b/>
          <w:sz w:val="28"/>
          <w:szCs w:val="28"/>
          <w:u w:val="single"/>
        </w:rPr>
      </w:pPr>
    </w:p>
    <w:p w:rsidR="002B311B" w:rsidRDefault="002B311B" w:rsidP="002B311B">
      <w:pPr>
        <w:keepNext/>
        <w:rPr>
          <w:b/>
          <w:sz w:val="24"/>
          <w:szCs w:val="28"/>
        </w:rPr>
      </w:pPr>
    </w:p>
    <w:p w:rsidR="002B311B" w:rsidRDefault="002B311B" w:rsidP="002B311B">
      <w:pPr>
        <w:keepNext/>
        <w:rPr>
          <w:b/>
          <w:sz w:val="24"/>
          <w:szCs w:val="28"/>
        </w:rPr>
      </w:pPr>
    </w:p>
    <w:p w:rsidR="000755A9" w:rsidRDefault="000755A9">
      <w:bookmarkStart w:id="0" w:name="_GoBack"/>
      <w:bookmarkEnd w:id="0"/>
    </w:p>
    <w:sectPr w:rsidR="0007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2A99"/>
    <w:multiLevelType w:val="multilevel"/>
    <w:tmpl w:val="D390E248"/>
    <w:lvl w:ilvl="0">
      <w:start w:val="8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</w:rPr>
    </w:lvl>
  </w:abstractNum>
  <w:abstractNum w:abstractNumId="1" w15:restartNumberingAfterBreak="0">
    <w:nsid w:val="1CCB5B0F"/>
    <w:multiLevelType w:val="multilevel"/>
    <w:tmpl w:val="3FF2A0A8"/>
    <w:lvl w:ilvl="0">
      <w:start w:val="1"/>
      <w:numFmt w:val="decimal"/>
      <w:pStyle w:val="Vroka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8"/>
        <w:u w:val="single"/>
      </w:rPr>
    </w:lvl>
    <w:lvl w:ilvl="1">
      <w:start w:val="1"/>
      <w:numFmt w:val="none"/>
      <w:lvlRestart w:val="0"/>
      <w:pStyle w:val="Vroka1"/>
      <w:lvlText w:val="%1. 2"/>
      <w:lvlJc w:val="left"/>
      <w:pPr>
        <w:ind w:left="284" w:firstLine="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BC2EC6"/>
    <w:multiLevelType w:val="hybridMultilevel"/>
    <w:tmpl w:val="326CE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C04A5"/>
    <w:multiLevelType w:val="multilevel"/>
    <w:tmpl w:val="9C20FA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22E4A8F"/>
    <w:multiLevelType w:val="hybridMultilevel"/>
    <w:tmpl w:val="BBEE3E28"/>
    <w:lvl w:ilvl="0" w:tplc="3EA486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A3926"/>
    <w:multiLevelType w:val="hybridMultilevel"/>
    <w:tmpl w:val="BB3A3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27E13"/>
    <w:multiLevelType w:val="multilevel"/>
    <w:tmpl w:val="53264DDA"/>
    <w:styleLink w:val="KS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8"/>
        <w:u w:val="singl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ascii="Calibri" w:hAnsi="Calibri" w:cs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3"/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1B"/>
    <w:rsid w:val="00032EB3"/>
    <w:rsid w:val="00035E56"/>
    <w:rsid w:val="00052DC0"/>
    <w:rsid w:val="00073303"/>
    <w:rsid w:val="000755A9"/>
    <w:rsid w:val="000D2E92"/>
    <w:rsid w:val="00137F8D"/>
    <w:rsid w:val="001563A6"/>
    <w:rsid w:val="002B311B"/>
    <w:rsid w:val="002D6EE6"/>
    <w:rsid w:val="003753CA"/>
    <w:rsid w:val="003F42A8"/>
    <w:rsid w:val="00447BA1"/>
    <w:rsid w:val="00554827"/>
    <w:rsid w:val="00584D23"/>
    <w:rsid w:val="005C17DD"/>
    <w:rsid w:val="006A473B"/>
    <w:rsid w:val="006E1ECC"/>
    <w:rsid w:val="006E7879"/>
    <w:rsid w:val="00741121"/>
    <w:rsid w:val="00741B26"/>
    <w:rsid w:val="00764D4F"/>
    <w:rsid w:val="00764F13"/>
    <w:rsid w:val="00844688"/>
    <w:rsid w:val="00880D49"/>
    <w:rsid w:val="008E4753"/>
    <w:rsid w:val="009C7C49"/>
    <w:rsid w:val="00A31ADE"/>
    <w:rsid w:val="00A33F67"/>
    <w:rsid w:val="00A74013"/>
    <w:rsid w:val="00A74670"/>
    <w:rsid w:val="00AA5D5B"/>
    <w:rsid w:val="00AF4AC8"/>
    <w:rsid w:val="00B34AD2"/>
    <w:rsid w:val="00B35C3E"/>
    <w:rsid w:val="00B5732F"/>
    <w:rsid w:val="00B971CB"/>
    <w:rsid w:val="00CC20A9"/>
    <w:rsid w:val="00CE4AE9"/>
    <w:rsid w:val="00D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91CA"/>
  <w15:chartTrackingRefBased/>
  <w15:docId w15:val="{A135D912-7A0D-41C2-86CB-FA382B80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11B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B3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3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3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2B31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11B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B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B311B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B311B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semiHidden/>
    <w:unhideWhenUsed/>
    <w:rsid w:val="002B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311B"/>
  </w:style>
  <w:style w:type="paragraph" w:styleId="Zpat">
    <w:name w:val="footer"/>
    <w:basedOn w:val="Normln"/>
    <w:link w:val="ZpatChar"/>
    <w:uiPriority w:val="99"/>
    <w:semiHidden/>
    <w:unhideWhenUsed/>
    <w:rsid w:val="002B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311B"/>
  </w:style>
  <w:style w:type="paragraph" w:styleId="Textbubliny">
    <w:name w:val="Balloon Text"/>
    <w:basedOn w:val="Normln"/>
    <w:link w:val="TextbublinyChar"/>
    <w:uiPriority w:val="99"/>
    <w:semiHidden/>
    <w:unhideWhenUsed/>
    <w:rsid w:val="002B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11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B311B"/>
  </w:style>
  <w:style w:type="paragraph" w:styleId="Odstavecseseznamem">
    <w:name w:val="List Paragraph"/>
    <w:basedOn w:val="Normln"/>
    <w:link w:val="OdstavecseseznamemChar"/>
    <w:uiPriority w:val="34"/>
    <w:qFormat/>
    <w:rsid w:val="002B311B"/>
    <w:pPr>
      <w:ind w:left="720"/>
      <w:contextualSpacing/>
    </w:pPr>
  </w:style>
  <w:style w:type="character" w:customStyle="1" w:styleId="VrokaChar">
    <w:name w:val="Výročka Char"/>
    <w:basedOn w:val="OdstavecseseznamemChar"/>
    <w:link w:val="Vroka"/>
    <w:locked/>
    <w:rsid w:val="002B311B"/>
    <w:rPr>
      <w:b/>
      <w:sz w:val="28"/>
      <w:u w:val="single"/>
    </w:rPr>
  </w:style>
  <w:style w:type="paragraph" w:customStyle="1" w:styleId="Vroka">
    <w:name w:val="Výročka"/>
    <w:basedOn w:val="Odstavecseseznamem"/>
    <w:link w:val="VrokaChar"/>
    <w:qFormat/>
    <w:rsid w:val="002B311B"/>
    <w:pPr>
      <w:keepNext/>
      <w:numPr>
        <w:numId w:val="1"/>
      </w:numPr>
    </w:pPr>
    <w:rPr>
      <w:b/>
      <w:sz w:val="28"/>
      <w:u w:val="single"/>
    </w:rPr>
  </w:style>
  <w:style w:type="character" w:customStyle="1" w:styleId="Vroka1Char">
    <w:name w:val="Výročka1 Char"/>
    <w:basedOn w:val="OdstavecseseznamemChar"/>
    <w:link w:val="Vroka1"/>
    <w:locked/>
    <w:rsid w:val="002B311B"/>
    <w:rPr>
      <w:b/>
      <w:sz w:val="24"/>
    </w:rPr>
  </w:style>
  <w:style w:type="paragraph" w:customStyle="1" w:styleId="Vroka1">
    <w:name w:val="Výročka1"/>
    <w:basedOn w:val="Odstavecseseznamem"/>
    <w:link w:val="Vroka1Char"/>
    <w:qFormat/>
    <w:rsid w:val="002B311B"/>
    <w:pPr>
      <w:keepNext/>
      <w:numPr>
        <w:ilvl w:val="1"/>
        <w:numId w:val="1"/>
      </w:numPr>
    </w:pPr>
    <w:rPr>
      <w:b/>
      <w:sz w:val="24"/>
    </w:rPr>
  </w:style>
  <w:style w:type="table" w:styleId="Mkatabulky">
    <w:name w:val="Table Grid"/>
    <w:basedOn w:val="Normlntabulka"/>
    <w:uiPriority w:val="39"/>
    <w:rsid w:val="002B31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S">
    <w:name w:val="KS"/>
    <w:uiPriority w:val="99"/>
    <w:rsid w:val="002B311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D751-0F78-45F9-BC8B-F6DE82CC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3370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20</cp:revision>
  <cp:lastPrinted>2022-10-06T07:47:00Z</cp:lastPrinted>
  <dcterms:created xsi:type="dcterms:W3CDTF">2022-09-30T06:43:00Z</dcterms:created>
  <dcterms:modified xsi:type="dcterms:W3CDTF">2022-10-06T11:53:00Z</dcterms:modified>
</cp:coreProperties>
</file>